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C77E" w14:textId="2C3D2909" w:rsidR="00386C75" w:rsidRDefault="004410B6">
      <w:r>
        <w:rPr>
          <w:noProof/>
        </w:rPr>
        <mc:AlternateContent>
          <mc:Choice Requires="wps">
            <w:drawing>
              <wp:anchor distT="0" distB="0" distL="114300" distR="114300" simplePos="0" relativeHeight="251660288" behindDoc="0" locked="0" layoutInCell="1" allowOverlap="1" wp14:anchorId="599E5CEF" wp14:editId="776044FB">
                <wp:simplePos x="0" y="0"/>
                <wp:positionH relativeFrom="column">
                  <wp:posOffset>120015</wp:posOffset>
                </wp:positionH>
                <wp:positionV relativeFrom="paragraph">
                  <wp:posOffset>139065</wp:posOffset>
                </wp:positionV>
                <wp:extent cx="5936615" cy="542925"/>
                <wp:effectExtent l="19050" t="19050" r="45085" b="47625"/>
                <wp:wrapNone/>
                <wp:docPr id="5" name="正方形/長方形 5"/>
                <wp:cNvGraphicFramePr/>
                <a:graphic xmlns:a="http://schemas.openxmlformats.org/drawingml/2006/main">
                  <a:graphicData uri="http://schemas.microsoft.com/office/word/2010/wordprocessingShape">
                    <wps:wsp>
                      <wps:cNvSpPr/>
                      <wps:spPr>
                        <a:xfrm>
                          <a:off x="0" y="0"/>
                          <a:ext cx="5936615" cy="542925"/>
                        </a:xfrm>
                        <a:prstGeom prst="rect">
                          <a:avLst/>
                        </a:prstGeom>
                        <a:ln w="63500" cmpd="thickThin">
                          <a:solidFill>
                            <a:schemeClr val="dk1"/>
                          </a:solidFill>
                        </a:ln>
                      </wps:spPr>
                      <wps:style>
                        <a:lnRef idx="2">
                          <a:schemeClr val="dk1"/>
                        </a:lnRef>
                        <a:fillRef idx="1">
                          <a:schemeClr val="lt1"/>
                        </a:fillRef>
                        <a:effectRef idx="0">
                          <a:schemeClr val="dk1"/>
                        </a:effectRef>
                        <a:fontRef idx="minor">
                          <a:schemeClr val="dk1"/>
                        </a:fontRef>
                      </wps:style>
                      <wps:txbx>
                        <w:txbxContent>
                          <w:p w14:paraId="2CF1AE47" w14:textId="05AFA00C" w:rsidR="000C078E" w:rsidRPr="004410B6" w:rsidRDefault="000C078E" w:rsidP="004410B6">
                            <w:pPr>
                              <w:snapToGrid w:val="0"/>
                              <w:ind w:firstLineChars="200" w:firstLine="800"/>
                              <w:jc w:val="center"/>
                              <w:rPr>
                                <w:rFonts w:ascii="ＤＦ特太ゴシック体" w:eastAsia="ＤＦ特太ゴシック体" w:hAnsi="ＤＦ特太ゴシック体"/>
                                <w:sz w:val="40"/>
                                <w:szCs w:val="16"/>
                              </w:rPr>
                            </w:pPr>
                            <w:r w:rsidRPr="004410B6">
                              <w:rPr>
                                <w:rFonts w:ascii="ＤＦ特太ゴシック体" w:eastAsia="ＤＦ特太ゴシック体" w:hAnsi="ＤＦ特太ゴシック体" w:hint="eastAsia"/>
                                <w:sz w:val="40"/>
                                <w:szCs w:val="16"/>
                              </w:rPr>
                              <w:t>平和中学校</w:t>
                            </w:r>
                            <w:r w:rsidRPr="004410B6">
                              <w:rPr>
                                <w:rFonts w:ascii="ＤＦ特太ゴシック体" w:eastAsia="ＤＦ特太ゴシック体" w:hAnsi="ＤＦ特太ゴシック体"/>
                                <w:sz w:val="40"/>
                                <w:szCs w:val="16"/>
                              </w:rPr>
                              <w:t>いじめ</w:t>
                            </w:r>
                            <w:r w:rsidRPr="004410B6">
                              <w:rPr>
                                <w:rFonts w:ascii="ＤＦ特太ゴシック体" w:eastAsia="ＤＦ特太ゴシック体" w:hAnsi="ＤＦ特太ゴシック体" w:hint="eastAsia"/>
                                <w:sz w:val="40"/>
                                <w:szCs w:val="16"/>
                              </w:rPr>
                              <w:t>防止</w:t>
                            </w:r>
                            <w:r w:rsidRPr="004410B6">
                              <w:rPr>
                                <w:rFonts w:ascii="ＤＦ特太ゴシック体" w:eastAsia="ＤＦ特太ゴシック体" w:hAnsi="ＤＦ特太ゴシック体"/>
                                <w:sz w:val="40"/>
                                <w:szCs w:val="16"/>
                              </w:rPr>
                              <w:t>基本方針（R</w:t>
                            </w:r>
                            <w:r w:rsidR="00D773FF">
                              <w:rPr>
                                <w:rFonts w:ascii="ＤＦ特太ゴシック体" w:eastAsia="ＤＦ特太ゴシック体" w:hAnsi="ＤＦ特太ゴシック体" w:hint="eastAsia"/>
                                <w:sz w:val="40"/>
                                <w:szCs w:val="16"/>
                              </w:rPr>
                              <w:t>8</w:t>
                            </w:r>
                            <w:r w:rsidRPr="004410B6">
                              <w:rPr>
                                <w:rFonts w:ascii="ＤＦ特太ゴシック体" w:eastAsia="ＤＦ特太ゴシック体" w:hAnsi="ＤＦ特太ゴシック体"/>
                                <w:sz w:val="40"/>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9E5CEF" id="正方形/長方形 5" o:spid="_x0000_s1026" style="position:absolute;left:0;text-align:left;margin-left:9.45pt;margin-top:10.95pt;width:467.45pt;height:4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" fillcolor="white [3201]" strokecolor="black [3200]" strokeweight="5pt">
                <v:stroke linestyle="thickThin"/>
                <v:textbox>
                  <w:txbxContent>
                    <w:p w14:paraId="2CF1AE47" w14:textId="05AFA00C" w:rsidR="000C078E" w:rsidRPr="004410B6" w:rsidRDefault="000C078E" w:rsidP="004410B6">
                      <w:pPr>
                        <w:snapToGrid w:val="0"/>
                        <w:ind w:firstLineChars="200" w:firstLine="800"/>
                        <w:jc w:val="center"/>
                        <w:rPr>
                          <w:rFonts w:ascii="ＤＦ特太ゴシック体" w:eastAsia="ＤＦ特太ゴシック体" w:hAnsi="ＤＦ特太ゴシック体"/>
                          <w:sz w:val="40"/>
                          <w:szCs w:val="16"/>
                        </w:rPr>
                      </w:pPr>
                      <w:r w:rsidRPr="004410B6">
                        <w:rPr>
                          <w:rFonts w:ascii="ＤＦ特太ゴシック体" w:eastAsia="ＤＦ特太ゴシック体" w:hAnsi="ＤＦ特太ゴシック体" w:hint="eastAsia"/>
                          <w:sz w:val="40"/>
                          <w:szCs w:val="16"/>
                        </w:rPr>
                        <w:t>平和中学校</w:t>
                      </w:r>
                      <w:r w:rsidRPr="004410B6">
                        <w:rPr>
                          <w:rFonts w:ascii="ＤＦ特太ゴシック体" w:eastAsia="ＤＦ特太ゴシック体" w:hAnsi="ＤＦ特太ゴシック体"/>
                          <w:sz w:val="40"/>
                          <w:szCs w:val="16"/>
                        </w:rPr>
                        <w:t>いじめ</w:t>
                      </w:r>
                      <w:r w:rsidRPr="004410B6">
                        <w:rPr>
                          <w:rFonts w:ascii="ＤＦ特太ゴシック体" w:eastAsia="ＤＦ特太ゴシック体" w:hAnsi="ＤＦ特太ゴシック体" w:hint="eastAsia"/>
                          <w:sz w:val="40"/>
                          <w:szCs w:val="16"/>
                        </w:rPr>
                        <w:t>防止</w:t>
                      </w:r>
                      <w:r w:rsidRPr="004410B6">
                        <w:rPr>
                          <w:rFonts w:ascii="ＤＦ特太ゴシック体" w:eastAsia="ＤＦ特太ゴシック体" w:hAnsi="ＤＦ特太ゴシック体"/>
                          <w:sz w:val="40"/>
                          <w:szCs w:val="16"/>
                        </w:rPr>
                        <w:t>基本方針（R</w:t>
                      </w:r>
                      <w:r w:rsidR="00D773FF">
                        <w:rPr>
                          <w:rFonts w:ascii="ＤＦ特太ゴシック体" w:eastAsia="ＤＦ特太ゴシック体" w:hAnsi="ＤＦ特太ゴシック体" w:hint="eastAsia"/>
                          <w:sz w:val="40"/>
                          <w:szCs w:val="16"/>
                        </w:rPr>
                        <w:t>8</w:t>
                      </w:r>
                      <w:r w:rsidRPr="004410B6">
                        <w:rPr>
                          <w:rFonts w:ascii="ＤＦ特太ゴシック体" w:eastAsia="ＤＦ特太ゴシック体" w:hAnsi="ＤＦ特太ゴシック体"/>
                          <w:sz w:val="40"/>
                          <w:szCs w:val="16"/>
                        </w:rPr>
                        <w:t>）</w:t>
                      </w:r>
                    </w:p>
                  </w:txbxContent>
                </v:textbox>
              </v:rect>
            </w:pict>
          </mc:Fallback>
        </mc:AlternateContent>
      </w:r>
      <w:r w:rsidR="009E03F1">
        <w:rPr>
          <w:noProof/>
        </w:rPr>
        <mc:AlternateContent>
          <mc:Choice Requires="wps">
            <w:drawing>
              <wp:anchor distT="0" distB="0" distL="114300" distR="114300" simplePos="0" relativeHeight="251659264" behindDoc="0" locked="0" layoutInCell="1" allowOverlap="1" wp14:anchorId="2126FFDD" wp14:editId="1B584A4B">
                <wp:simplePos x="0" y="0"/>
                <wp:positionH relativeFrom="margin">
                  <wp:align>right</wp:align>
                </wp:positionH>
                <wp:positionV relativeFrom="paragraph">
                  <wp:posOffset>8890</wp:posOffset>
                </wp:positionV>
                <wp:extent cx="6195695" cy="8486775"/>
                <wp:effectExtent l="0" t="0" r="14605" b="28575"/>
                <wp:wrapNone/>
                <wp:docPr id="4" name="正方形/長方形 4"/>
                <wp:cNvGraphicFramePr/>
                <a:graphic xmlns:a="http://schemas.openxmlformats.org/drawingml/2006/main">
                  <a:graphicData uri="http://schemas.microsoft.com/office/word/2010/wordprocessingShape">
                    <wps:wsp>
                      <wps:cNvSpPr/>
                      <wps:spPr>
                        <a:xfrm>
                          <a:off x="0" y="0"/>
                          <a:ext cx="6195695" cy="8486775"/>
                        </a:xfrm>
                        <a:prstGeom prst="rect">
                          <a:avLst/>
                        </a:prstGeom>
                      </wps:spPr>
                      <wps:style>
                        <a:lnRef idx="2">
                          <a:schemeClr val="dk1"/>
                        </a:lnRef>
                        <a:fillRef idx="1">
                          <a:schemeClr val="lt1"/>
                        </a:fillRef>
                        <a:effectRef idx="0">
                          <a:schemeClr val="dk1"/>
                        </a:effectRef>
                        <a:fontRef idx="minor">
                          <a:schemeClr val="dk1"/>
                        </a:fontRef>
                      </wps:style>
                      <wps:txbx>
                        <w:txbxContent>
                          <w:p w14:paraId="73B61619" w14:textId="724C7209" w:rsidR="000C078E" w:rsidRDefault="008208A6" w:rsidP="00386C75">
                            <w:pPr>
                              <w:jc w:val="left"/>
                              <w:rPr>
                                <w:rFonts w:ascii="ＭＳ ゴシック" w:eastAsia="ＭＳ ゴシック" w:hAnsi="ＭＳ ゴシック"/>
                              </w:rPr>
                            </w:pPr>
                            <w:r w:rsidRPr="008208A6">
                              <w:rPr>
                                <w:rFonts w:ascii="ＭＳ ゴシック" w:eastAsia="ＭＳ ゴシック" w:hAnsi="ＭＳ ゴシック" w:hint="eastAsia"/>
                              </w:rPr>
                              <w:t xml:space="preserve">２　</w:t>
                            </w:r>
                            <w:r>
                              <w:rPr>
                                <w:rFonts w:ascii="ＭＳ ゴシック" w:eastAsia="ＭＳ ゴシック" w:hAnsi="ＭＳ ゴシック" w:hint="eastAsia"/>
                              </w:rPr>
                              <w:t>いじめへの対応</w:t>
                            </w:r>
                          </w:p>
                          <w:p w14:paraId="6F242C57" w14:textId="39114CBE" w:rsidR="00BA567F" w:rsidRPr="00BD751E" w:rsidRDefault="00BA567F" w:rsidP="00386C75">
                            <w:pPr>
                              <w:jc w:val="left"/>
                              <w:rPr>
                                <w:rFonts w:ascii="ＭＳ ゴシック" w:eastAsia="ＭＳ ゴシック" w:hAnsi="ＭＳ ゴシック"/>
                              </w:rPr>
                            </w:pPr>
                            <w:r w:rsidRPr="00BD751E">
                              <w:rPr>
                                <w:rFonts w:ascii="ＭＳ ゴシック" w:eastAsia="ＭＳ ゴシック" w:hAnsi="ＭＳ ゴシック" w:hint="eastAsia"/>
                              </w:rPr>
                              <w:t>（１）「いじめ未然防止・対策委員会」の設置</w:t>
                            </w:r>
                          </w:p>
                          <w:p w14:paraId="4D80AE2A" w14:textId="02FFF866" w:rsidR="00BA567F" w:rsidRDefault="00BA567F" w:rsidP="00386C75">
                            <w:pPr>
                              <w:jc w:val="left"/>
                              <w:rPr>
                                <w:rFonts w:ascii="ＭＳ 明朝" w:eastAsia="ＭＳ 明朝" w:hAnsi="ＭＳ 明朝"/>
                              </w:rPr>
                            </w:pPr>
                            <w:r>
                              <w:rPr>
                                <w:rFonts w:ascii="ＭＳ 明朝" w:eastAsia="ＭＳ 明朝" w:hAnsi="ＭＳ 明朝" w:hint="eastAsia"/>
                              </w:rPr>
                              <w:t xml:space="preserve">　いじめ防止等に関する取組を実効的に行うため校内に「いじめ未然防止・対策委員会」を設置する。この委員会は、学校が組織的にいじめの問題に取り組むにあたって中心となる役割を担う</w:t>
                            </w:r>
                            <w:r w:rsidR="00DC6125">
                              <w:rPr>
                                <w:rFonts w:ascii="ＭＳ 明朝" w:eastAsia="ＭＳ 明朝" w:hAnsi="ＭＳ 明朝" w:hint="eastAsia"/>
                              </w:rPr>
                              <w:t>。</w:t>
                            </w:r>
                          </w:p>
                          <w:p w14:paraId="3A3E25C9" w14:textId="77777777" w:rsidR="00BA567F" w:rsidRDefault="00BA567F" w:rsidP="00386C75">
                            <w:pPr>
                              <w:jc w:val="left"/>
                              <w:rPr>
                                <w:rFonts w:ascii="ＭＳ 明朝" w:eastAsia="ＭＳ 明朝" w:hAnsi="ＭＳ 明朝"/>
                              </w:rPr>
                            </w:pPr>
                          </w:p>
                          <w:p w14:paraId="6989690E" w14:textId="210F6A74" w:rsidR="00BA567F" w:rsidRPr="00BD751E" w:rsidRDefault="00BA567F" w:rsidP="00386C75">
                            <w:pPr>
                              <w:jc w:val="left"/>
                              <w:rPr>
                                <w:rFonts w:ascii="ＭＳ ゴシック" w:eastAsia="ＭＳ ゴシック" w:hAnsi="ＭＳ ゴシック"/>
                              </w:rPr>
                            </w:pPr>
                            <w:r w:rsidRPr="00BD751E">
                              <w:rPr>
                                <w:rFonts w:ascii="ＭＳ ゴシック" w:eastAsia="ＭＳ ゴシック" w:hAnsi="ＭＳ ゴシック" w:hint="eastAsia"/>
                              </w:rPr>
                              <w:t>（２）「いじめ未然防止・対策委員会」の組織</w:t>
                            </w:r>
                          </w:p>
                          <w:p w14:paraId="5B3E3B08" w14:textId="0FEE05D6" w:rsidR="00BA567F" w:rsidRDefault="00BA567F" w:rsidP="00386C75">
                            <w:pPr>
                              <w:jc w:val="left"/>
                              <w:rPr>
                                <w:rFonts w:ascii="ＭＳ 明朝" w:eastAsia="ＭＳ 明朝" w:hAnsi="ＭＳ 明朝"/>
                              </w:rPr>
                            </w:pPr>
                            <w:r>
                              <w:rPr>
                                <w:rFonts w:ascii="ＭＳ 明朝" w:eastAsia="ＭＳ 明朝" w:hAnsi="ＭＳ 明朝" w:hint="eastAsia"/>
                              </w:rPr>
                              <w:t xml:space="preserve">　構成員は校長、教頭、</w:t>
                            </w:r>
                            <w:r w:rsidR="00767EFF">
                              <w:rPr>
                                <w:rFonts w:ascii="ＭＳ 明朝" w:eastAsia="ＭＳ 明朝" w:hAnsi="ＭＳ 明朝" w:hint="eastAsia"/>
                              </w:rPr>
                              <w:t>教務主任、</w:t>
                            </w:r>
                            <w:r>
                              <w:rPr>
                                <w:rFonts w:ascii="ＭＳ 明朝" w:eastAsia="ＭＳ 明朝" w:hAnsi="ＭＳ 明朝" w:hint="eastAsia"/>
                              </w:rPr>
                              <w:t>生徒指導主事（主務者）、学年主任、教育相談担当、養護教諭</w:t>
                            </w:r>
                            <w:r w:rsidR="00767EFF">
                              <w:rPr>
                                <w:rFonts w:ascii="ＭＳ 明朝" w:eastAsia="ＭＳ 明朝" w:hAnsi="ＭＳ 明朝" w:hint="eastAsia"/>
                              </w:rPr>
                              <w:t>、スクールカウンセラー、スクール相談員とし、必要に応じて、</w:t>
                            </w:r>
                            <w:r>
                              <w:rPr>
                                <w:rFonts w:ascii="ＭＳ 明朝" w:eastAsia="ＭＳ 明朝" w:hAnsi="ＭＳ 明朝" w:hint="eastAsia"/>
                              </w:rPr>
                              <w:t>保護者代表、主任児童委員、学校評議員等の第三者</w:t>
                            </w:r>
                            <w:r w:rsidR="002F535C">
                              <w:rPr>
                                <w:rFonts w:ascii="ＭＳ 明朝" w:eastAsia="ＭＳ 明朝" w:hAnsi="ＭＳ 明朝" w:hint="eastAsia"/>
                              </w:rPr>
                              <w:t>を招聘する。</w:t>
                            </w:r>
                          </w:p>
                          <w:p w14:paraId="46698129" w14:textId="77777777" w:rsidR="00AD26E6" w:rsidRDefault="00AD26E6" w:rsidP="00386C75">
                            <w:pPr>
                              <w:jc w:val="left"/>
                              <w:rPr>
                                <w:rFonts w:ascii="ＭＳ 明朝" w:eastAsia="ＭＳ 明朝" w:hAnsi="ＭＳ 明朝"/>
                              </w:rPr>
                            </w:pPr>
                          </w:p>
                          <w:p w14:paraId="22E20AE6" w14:textId="77777777" w:rsidR="00AD26E6" w:rsidRDefault="00AD26E6" w:rsidP="00386C75">
                            <w:pPr>
                              <w:jc w:val="left"/>
                              <w:rPr>
                                <w:rFonts w:ascii="ＭＳ 明朝" w:eastAsia="ＭＳ 明朝" w:hAnsi="ＭＳ 明朝"/>
                              </w:rPr>
                            </w:pPr>
                          </w:p>
                          <w:p w14:paraId="38D5A1E7" w14:textId="77777777" w:rsidR="00AD26E6" w:rsidRDefault="00AD26E6" w:rsidP="00386C75">
                            <w:pPr>
                              <w:jc w:val="left"/>
                              <w:rPr>
                                <w:rFonts w:ascii="ＭＳ 明朝" w:eastAsia="ＭＳ 明朝" w:hAnsi="ＭＳ 明朝"/>
                              </w:rPr>
                            </w:pPr>
                          </w:p>
                          <w:p w14:paraId="7DAA8825" w14:textId="77777777" w:rsidR="00AD26E6" w:rsidRDefault="00AD26E6" w:rsidP="00386C75">
                            <w:pPr>
                              <w:jc w:val="left"/>
                              <w:rPr>
                                <w:rFonts w:ascii="ＭＳ 明朝" w:eastAsia="ＭＳ 明朝" w:hAnsi="ＭＳ 明朝"/>
                              </w:rPr>
                            </w:pPr>
                          </w:p>
                          <w:p w14:paraId="3AC55335" w14:textId="77777777" w:rsidR="00AD26E6" w:rsidRDefault="00AD26E6" w:rsidP="00386C75">
                            <w:pPr>
                              <w:jc w:val="left"/>
                              <w:rPr>
                                <w:rFonts w:ascii="ＭＳ 明朝" w:eastAsia="ＭＳ 明朝" w:hAnsi="ＭＳ 明朝"/>
                              </w:rPr>
                            </w:pPr>
                          </w:p>
                          <w:p w14:paraId="45A80EE7" w14:textId="77777777" w:rsidR="00AD26E6" w:rsidRDefault="00AD26E6" w:rsidP="00386C75">
                            <w:pPr>
                              <w:jc w:val="left"/>
                              <w:rPr>
                                <w:rFonts w:ascii="ＭＳ 明朝" w:eastAsia="ＭＳ 明朝" w:hAnsi="ＭＳ 明朝"/>
                              </w:rPr>
                            </w:pPr>
                          </w:p>
                          <w:p w14:paraId="3C697C81" w14:textId="77777777" w:rsidR="00AD26E6" w:rsidRDefault="00AD26E6" w:rsidP="00386C75">
                            <w:pPr>
                              <w:jc w:val="left"/>
                              <w:rPr>
                                <w:rFonts w:ascii="ＭＳ 明朝" w:eastAsia="ＭＳ 明朝" w:hAnsi="ＭＳ 明朝"/>
                              </w:rPr>
                            </w:pPr>
                          </w:p>
                          <w:p w14:paraId="0CE32168" w14:textId="77777777" w:rsidR="00AD26E6" w:rsidRDefault="00AD26E6" w:rsidP="00386C75">
                            <w:pPr>
                              <w:jc w:val="left"/>
                              <w:rPr>
                                <w:rFonts w:ascii="ＭＳ 明朝" w:eastAsia="ＭＳ 明朝" w:hAnsi="ＭＳ 明朝"/>
                              </w:rPr>
                            </w:pPr>
                          </w:p>
                          <w:p w14:paraId="14E4F824" w14:textId="77777777" w:rsidR="00AD26E6" w:rsidRDefault="00AD26E6" w:rsidP="00386C75">
                            <w:pPr>
                              <w:jc w:val="left"/>
                              <w:rPr>
                                <w:rFonts w:ascii="ＭＳ 明朝" w:eastAsia="ＭＳ 明朝" w:hAnsi="ＭＳ 明朝"/>
                              </w:rPr>
                            </w:pPr>
                          </w:p>
                          <w:p w14:paraId="1D991870" w14:textId="77777777" w:rsidR="00AD26E6" w:rsidRDefault="00AD26E6" w:rsidP="00386C75">
                            <w:pPr>
                              <w:jc w:val="left"/>
                              <w:rPr>
                                <w:rFonts w:ascii="ＭＳ 明朝" w:eastAsia="ＭＳ 明朝" w:hAnsi="ＭＳ 明朝"/>
                              </w:rPr>
                            </w:pPr>
                          </w:p>
                          <w:p w14:paraId="05F83900" w14:textId="77777777" w:rsidR="00AD26E6" w:rsidRDefault="00AD26E6" w:rsidP="00386C75">
                            <w:pPr>
                              <w:jc w:val="left"/>
                              <w:rPr>
                                <w:rFonts w:ascii="ＭＳ 明朝" w:eastAsia="ＭＳ 明朝" w:hAnsi="ＭＳ 明朝"/>
                              </w:rPr>
                            </w:pPr>
                          </w:p>
                          <w:p w14:paraId="4A71901E" w14:textId="77777777" w:rsidR="00AD26E6" w:rsidRDefault="00AD26E6" w:rsidP="00386C75">
                            <w:pPr>
                              <w:jc w:val="left"/>
                              <w:rPr>
                                <w:rFonts w:ascii="ＭＳ 明朝" w:eastAsia="ＭＳ 明朝" w:hAnsi="ＭＳ 明朝"/>
                              </w:rPr>
                            </w:pPr>
                          </w:p>
                          <w:p w14:paraId="3D9A20E3" w14:textId="77777777" w:rsidR="00AD26E6" w:rsidRDefault="00AD26E6" w:rsidP="00386C75">
                            <w:pPr>
                              <w:jc w:val="left"/>
                              <w:rPr>
                                <w:rFonts w:ascii="ＭＳ 明朝" w:eastAsia="ＭＳ 明朝" w:hAnsi="ＭＳ 明朝"/>
                              </w:rPr>
                            </w:pPr>
                          </w:p>
                          <w:p w14:paraId="760CF226" w14:textId="77777777" w:rsidR="00AD26E6" w:rsidRDefault="00AD26E6" w:rsidP="00386C75">
                            <w:pPr>
                              <w:jc w:val="left"/>
                              <w:rPr>
                                <w:rFonts w:ascii="ＭＳ 明朝" w:eastAsia="ＭＳ 明朝" w:hAnsi="ＭＳ 明朝"/>
                              </w:rPr>
                            </w:pPr>
                          </w:p>
                          <w:p w14:paraId="0215418D" w14:textId="77777777" w:rsidR="00AD26E6" w:rsidRDefault="00AD26E6" w:rsidP="00386C75">
                            <w:pPr>
                              <w:jc w:val="left"/>
                              <w:rPr>
                                <w:rFonts w:ascii="ＭＳ 明朝" w:eastAsia="ＭＳ 明朝" w:hAnsi="ＭＳ 明朝"/>
                              </w:rPr>
                            </w:pPr>
                          </w:p>
                          <w:p w14:paraId="4FD5C359" w14:textId="77777777" w:rsidR="00AD26E6" w:rsidRDefault="00AD26E6" w:rsidP="00386C75">
                            <w:pPr>
                              <w:jc w:val="left"/>
                              <w:rPr>
                                <w:rFonts w:ascii="ＭＳ 明朝" w:eastAsia="ＭＳ 明朝" w:hAnsi="ＭＳ 明朝"/>
                              </w:rPr>
                            </w:pPr>
                          </w:p>
                          <w:p w14:paraId="51952EE3" w14:textId="77777777" w:rsidR="00AD26E6" w:rsidRDefault="00AD26E6" w:rsidP="00386C75">
                            <w:pPr>
                              <w:jc w:val="left"/>
                              <w:rPr>
                                <w:rFonts w:ascii="ＭＳ 明朝" w:eastAsia="ＭＳ 明朝" w:hAnsi="ＭＳ 明朝"/>
                              </w:rPr>
                            </w:pPr>
                          </w:p>
                          <w:p w14:paraId="7585EAD9" w14:textId="77777777" w:rsidR="00AD26E6" w:rsidRDefault="00AD26E6" w:rsidP="00386C75">
                            <w:pPr>
                              <w:jc w:val="left"/>
                              <w:rPr>
                                <w:rFonts w:ascii="ＭＳ 明朝" w:eastAsia="ＭＳ 明朝" w:hAnsi="ＭＳ 明朝"/>
                              </w:rPr>
                            </w:pPr>
                          </w:p>
                          <w:p w14:paraId="72F4DBC7" w14:textId="6E0C3D61" w:rsidR="00AD26E6" w:rsidRDefault="00BD751E" w:rsidP="00386C75">
                            <w:pPr>
                              <w:jc w:val="left"/>
                              <w:rPr>
                                <w:rFonts w:ascii="ＭＳ 明朝" w:eastAsia="ＭＳ 明朝" w:hAnsi="ＭＳ 明朝"/>
                              </w:rPr>
                            </w:pPr>
                            <w:r>
                              <w:rPr>
                                <w:rFonts w:ascii="ＭＳ 明朝" w:eastAsia="ＭＳ 明朝" w:hAnsi="ＭＳ 明朝" w:hint="eastAsia"/>
                              </w:rPr>
                              <w:t>（３）「いじめ未然防止・対策委員会」の役割</w:t>
                            </w:r>
                          </w:p>
                          <w:p w14:paraId="7CB21B09" w14:textId="238C6DF1" w:rsidR="00BD751E" w:rsidRDefault="00BD751E" w:rsidP="00386C75">
                            <w:pPr>
                              <w:jc w:val="left"/>
                              <w:rPr>
                                <w:rFonts w:ascii="ＭＳ 明朝" w:eastAsia="ＭＳ 明朝" w:hAnsi="ＭＳ 明朝"/>
                              </w:rPr>
                            </w:pPr>
                            <w:r>
                              <w:rPr>
                                <w:rFonts w:ascii="ＭＳ 明朝" w:eastAsia="ＭＳ 明朝" w:hAnsi="ＭＳ 明朝" w:hint="eastAsia"/>
                              </w:rPr>
                              <w:t xml:space="preserve">　</w:t>
                            </w:r>
                          </w:p>
                          <w:p w14:paraId="3F1FD59C" w14:textId="77777777" w:rsidR="00AD26E6" w:rsidRPr="00BA567F" w:rsidRDefault="00AD26E6" w:rsidP="00386C75">
                            <w:pPr>
                              <w:jc w:val="lef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6FFDD" id="正方形/長方形 4" o:spid="_x0000_s1027" style="position:absolute;left:0;text-align:left;margin-left:436.65pt;margin-top:.7pt;width:487.85pt;height:6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" fillcolor="white [3201]" strokecolor="black [3200]" strokeweight="1pt">
                <v:textbox>
                  <w:txbxContent>
                    <w:p w14:paraId="73B61619" w14:textId="724C7209" w:rsidR="000C078E" w:rsidRDefault="008208A6" w:rsidP="00386C75">
                      <w:pPr>
                        <w:jc w:val="left"/>
                        <w:rPr>
                          <w:rFonts w:ascii="ＭＳ ゴシック" w:eastAsia="ＭＳ ゴシック" w:hAnsi="ＭＳ ゴシック"/>
                        </w:rPr>
                      </w:pPr>
                      <w:r w:rsidRPr="008208A6">
                        <w:rPr>
                          <w:rFonts w:ascii="ＭＳ ゴシック" w:eastAsia="ＭＳ ゴシック" w:hAnsi="ＭＳ ゴシック" w:hint="eastAsia"/>
                        </w:rPr>
                        <w:t xml:space="preserve">２　</w:t>
                      </w:r>
                      <w:r>
                        <w:rPr>
                          <w:rFonts w:ascii="ＭＳ ゴシック" w:eastAsia="ＭＳ ゴシック" w:hAnsi="ＭＳ ゴシック" w:hint="eastAsia"/>
                        </w:rPr>
                        <w:t>いじめへの対応</w:t>
                      </w:r>
                    </w:p>
                    <w:p w14:paraId="6F242C57" w14:textId="39114CBE" w:rsidR="00BA567F" w:rsidRPr="00BD751E" w:rsidRDefault="00BA567F" w:rsidP="00386C75">
                      <w:pPr>
                        <w:jc w:val="left"/>
                        <w:rPr>
                          <w:rFonts w:ascii="ＭＳ ゴシック" w:eastAsia="ＭＳ ゴシック" w:hAnsi="ＭＳ ゴシック"/>
                        </w:rPr>
                      </w:pPr>
                      <w:r w:rsidRPr="00BD751E">
                        <w:rPr>
                          <w:rFonts w:ascii="ＭＳ ゴシック" w:eastAsia="ＭＳ ゴシック" w:hAnsi="ＭＳ ゴシック" w:hint="eastAsia"/>
                        </w:rPr>
                        <w:t>（１）「いじめ未然防止・対策委員会」の設置</w:t>
                      </w:r>
                    </w:p>
                    <w:p w14:paraId="4D80AE2A" w14:textId="02FFF866" w:rsidR="00BA567F" w:rsidRDefault="00BA567F" w:rsidP="00386C75">
                      <w:pPr>
                        <w:jc w:val="left"/>
                        <w:rPr>
                          <w:rFonts w:ascii="ＭＳ 明朝" w:eastAsia="ＭＳ 明朝" w:hAnsi="ＭＳ 明朝"/>
                        </w:rPr>
                      </w:pPr>
                      <w:r>
                        <w:rPr>
                          <w:rFonts w:ascii="ＭＳ 明朝" w:eastAsia="ＭＳ 明朝" w:hAnsi="ＭＳ 明朝" w:hint="eastAsia"/>
                        </w:rPr>
                        <w:t xml:space="preserve">　いじめ防止等に関する取組を実効的に行うため校内に「いじめ未然防止・対策委員会」を設置する。この委員会は、学校が組織的にいじめの問題に取り組むにあたって中心となる役割を担う</w:t>
                      </w:r>
                      <w:r w:rsidR="00DC6125">
                        <w:rPr>
                          <w:rFonts w:ascii="ＭＳ 明朝" w:eastAsia="ＭＳ 明朝" w:hAnsi="ＭＳ 明朝" w:hint="eastAsia"/>
                        </w:rPr>
                        <w:t>。</w:t>
                      </w:r>
                    </w:p>
                    <w:p w14:paraId="3A3E25C9" w14:textId="77777777" w:rsidR="00BA567F" w:rsidRDefault="00BA567F" w:rsidP="00386C75">
                      <w:pPr>
                        <w:jc w:val="left"/>
                        <w:rPr>
                          <w:rFonts w:ascii="ＭＳ 明朝" w:eastAsia="ＭＳ 明朝" w:hAnsi="ＭＳ 明朝"/>
                        </w:rPr>
                      </w:pPr>
                    </w:p>
                    <w:p w14:paraId="6989690E" w14:textId="210F6A74" w:rsidR="00BA567F" w:rsidRPr="00BD751E" w:rsidRDefault="00BA567F" w:rsidP="00386C75">
                      <w:pPr>
                        <w:jc w:val="left"/>
                        <w:rPr>
                          <w:rFonts w:ascii="ＭＳ ゴシック" w:eastAsia="ＭＳ ゴシック" w:hAnsi="ＭＳ ゴシック"/>
                        </w:rPr>
                      </w:pPr>
                      <w:r w:rsidRPr="00BD751E">
                        <w:rPr>
                          <w:rFonts w:ascii="ＭＳ ゴシック" w:eastAsia="ＭＳ ゴシック" w:hAnsi="ＭＳ ゴシック" w:hint="eastAsia"/>
                        </w:rPr>
                        <w:t>（２）「いじめ未然防止・対策委員会」の組織</w:t>
                      </w:r>
                    </w:p>
                    <w:p w14:paraId="5B3E3B08" w14:textId="0FEE05D6" w:rsidR="00BA567F" w:rsidRDefault="00BA567F" w:rsidP="00386C75">
                      <w:pPr>
                        <w:jc w:val="left"/>
                        <w:rPr>
                          <w:rFonts w:ascii="ＭＳ 明朝" w:eastAsia="ＭＳ 明朝" w:hAnsi="ＭＳ 明朝"/>
                        </w:rPr>
                      </w:pPr>
                      <w:r>
                        <w:rPr>
                          <w:rFonts w:ascii="ＭＳ 明朝" w:eastAsia="ＭＳ 明朝" w:hAnsi="ＭＳ 明朝" w:hint="eastAsia"/>
                        </w:rPr>
                        <w:t xml:space="preserve">　構成員は校長、教頭、</w:t>
                      </w:r>
                      <w:r w:rsidR="00767EFF">
                        <w:rPr>
                          <w:rFonts w:ascii="ＭＳ 明朝" w:eastAsia="ＭＳ 明朝" w:hAnsi="ＭＳ 明朝" w:hint="eastAsia"/>
                        </w:rPr>
                        <w:t>教務主任、</w:t>
                      </w:r>
                      <w:r>
                        <w:rPr>
                          <w:rFonts w:ascii="ＭＳ 明朝" w:eastAsia="ＭＳ 明朝" w:hAnsi="ＭＳ 明朝" w:hint="eastAsia"/>
                        </w:rPr>
                        <w:t>生徒指導主事（主務者）、学年主任、教育相談担当、養護教諭</w:t>
                      </w:r>
                      <w:r w:rsidR="00767EFF">
                        <w:rPr>
                          <w:rFonts w:ascii="ＭＳ 明朝" w:eastAsia="ＭＳ 明朝" w:hAnsi="ＭＳ 明朝" w:hint="eastAsia"/>
                        </w:rPr>
                        <w:t>、スクールカウンセラー、スクール相談員とし、必要に応じて、</w:t>
                      </w:r>
                      <w:r>
                        <w:rPr>
                          <w:rFonts w:ascii="ＭＳ 明朝" w:eastAsia="ＭＳ 明朝" w:hAnsi="ＭＳ 明朝" w:hint="eastAsia"/>
                        </w:rPr>
                        <w:t>保護者代表、主任児童委員、学校評議員等の第三者</w:t>
                      </w:r>
                      <w:r w:rsidR="002F535C">
                        <w:rPr>
                          <w:rFonts w:ascii="ＭＳ 明朝" w:eastAsia="ＭＳ 明朝" w:hAnsi="ＭＳ 明朝" w:hint="eastAsia"/>
                        </w:rPr>
                        <w:t>を招聘する。</w:t>
                      </w:r>
                    </w:p>
                    <w:p w14:paraId="46698129" w14:textId="77777777" w:rsidR="00AD26E6" w:rsidRDefault="00AD26E6" w:rsidP="00386C75">
                      <w:pPr>
                        <w:jc w:val="left"/>
                        <w:rPr>
                          <w:rFonts w:ascii="ＭＳ 明朝" w:eastAsia="ＭＳ 明朝" w:hAnsi="ＭＳ 明朝"/>
                        </w:rPr>
                      </w:pPr>
                    </w:p>
                    <w:p w14:paraId="22E20AE6" w14:textId="77777777" w:rsidR="00AD26E6" w:rsidRDefault="00AD26E6" w:rsidP="00386C75">
                      <w:pPr>
                        <w:jc w:val="left"/>
                        <w:rPr>
                          <w:rFonts w:ascii="ＭＳ 明朝" w:eastAsia="ＭＳ 明朝" w:hAnsi="ＭＳ 明朝"/>
                        </w:rPr>
                      </w:pPr>
                    </w:p>
                    <w:p w14:paraId="38D5A1E7" w14:textId="77777777" w:rsidR="00AD26E6" w:rsidRDefault="00AD26E6" w:rsidP="00386C75">
                      <w:pPr>
                        <w:jc w:val="left"/>
                        <w:rPr>
                          <w:rFonts w:ascii="ＭＳ 明朝" w:eastAsia="ＭＳ 明朝" w:hAnsi="ＭＳ 明朝"/>
                        </w:rPr>
                      </w:pPr>
                    </w:p>
                    <w:p w14:paraId="7DAA8825" w14:textId="77777777" w:rsidR="00AD26E6" w:rsidRDefault="00AD26E6" w:rsidP="00386C75">
                      <w:pPr>
                        <w:jc w:val="left"/>
                        <w:rPr>
                          <w:rFonts w:ascii="ＭＳ 明朝" w:eastAsia="ＭＳ 明朝" w:hAnsi="ＭＳ 明朝"/>
                        </w:rPr>
                      </w:pPr>
                    </w:p>
                    <w:p w14:paraId="3AC55335" w14:textId="77777777" w:rsidR="00AD26E6" w:rsidRDefault="00AD26E6" w:rsidP="00386C75">
                      <w:pPr>
                        <w:jc w:val="left"/>
                        <w:rPr>
                          <w:rFonts w:ascii="ＭＳ 明朝" w:eastAsia="ＭＳ 明朝" w:hAnsi="ＭＳ 明朝"/>
                        </w:rPr>
                      </w:pPr>
                    </w:p>
                    <w:p w14:paraId="45A80EE7" w14:textId="77777777" w:rsidR="00AD26E6" w:rsidRDefault="00AD26E6" w:rsidP="00386C75">
                      <w:pPr>
                        <w:jc w:val="left"/>
                        <w:rPr>
                          <w:rFonts w:ascii="ＭＳ 明朝" w:eastAsia="ＭＳ 明朝" w:hAnsi="ＭＳ 明朝"/>
                        </w:rPr>
                      </w:pPr>
                    </w:p>
                    <w:p w14:paraId="3C697C81" w14:textId="77777777" w:rsidR="00AD26E6" w:rsidRDefault="00AD26E6" w:rsidP="00386C75">
                      <w:pPr>
                        <w:jc w:val="left"/>
                        <w:rPr>
                          <w:rFonts w:ascii="ＭＳ 明朝" w:eastAsia="ＭＳ 明朝" w:hAnsi="ＭＳ 明朝"/>
                        </w:rPr>
                      </w:pPr>
                    </w:p>
                    <w:p w14:paraId="0CE32168" w14:textId="77777777" w:rsidR="00AD26E6" w:rsidRDefault="00AD26E6" w:rsidP="00386C75">
                      <w:pPr>
                        <w:jc w:val="left"/>
                        <w:rPr>
                          <w:rFonts w:ascii="ＭＳ 明朝" w:eastAsia="ＭＳ 明朝" w:hAnsi="ＭＳ 明朝"/>
                        </w:rPr>
                      </w:pPr>
                    </w:p>
                    <w:p w14:paraId="14E4F824" w14:textId="77777777" w:rsidR="00AD26E6" w:rsidRDefault="00AD26E6" w:rsidP="00386C75">
                      <w:pPr>
                        <w:jc w:val="left"/>
                        <w:rPr>
                          <w:rFonts w:ascii="ＭＳ 明朝" w:eastAsia="ＭＳ 明朝" w:hAnsi="ＭＳ 明朝"/>
                        </w:rPr>
                      </w:pPr>
                    </w:p>
                    <w:p w14:paraId="1D991870" w14:textId="77777777" w:rsidR="00AD26E6" w:rsidRDefault="00AD26E6" w:rsidP="00386C75">
                      <w:pPr>
                        <w:jc w:val="left"/>
                        <w:rPr>
                          <w:rFonts w:ascii="ＭＳ 明朝" w:eastAsia="ＭＳ 明朝" w:hAnsi="ＭＳ 明朝"/>
                        </w:rPr>
                      </w:pPr>
                    </w:p>
                    <w:p w14:paraId="05F83900" w14:textId="77777777" w:rsidR="00AD26E6" w:rsidRDefault="00AD26E6" w:rsidP="00386C75">
                      <w:pPr>
                        <w:jc w:val="left"/>
                        <w:rPr>
                          <w:rFonts w:ascii="ＭＳ 明朝" w:eastAsia="ＭＳ 明朝" w:hAnsi="ＭＳ 明朝"/>
                        </w:rPr>
                      </w:pPr>
                    </w:p>
                    <w:p w14:paraId="4A71901E" w14:textId="77777777" w:rsidR="00AD26E6" w:rsidRDefault="00AD26E6" w:rsidP="00386C75">
                      <w:pPr>
                        <w:jc w:val="left"/>
                        <w:rPr>
                          <w:rFonts w:ascii="ＭＳ 明朝" w:eastAsia="ＭＳ 明朝" w:hAnsi="ＭＳ 明朝"/>
                        </w:rPr>
                      </w:pPr>
                    </w:p>
                    <w:p w14:paraId="3D9A20E3" w14:textId="77777777" w:rsidR="00AD26E6" w:rsidRDefault="00AD26E6" w:rsidP="00386C75">
                      <w:pPr>
                        <w:jc w:val="left"/>
                        <w:rPr>
                          <w:rFonts w:ascii="ＭＳ 明朝" w:eastAsia="ＭＳ 明朝" w:hAnsi="ＭＳ 明朝"/>
                        </w:rPr>
                      </w:pPr>
                    </w:p>
                    <w:p w14:paraId="760CF226" w14:textId="77777777" w:rsidR="00AD26E6" w:rsidRDefault="00AD26E6" w:rsidP="00386C75">
                      <w:pPr>
                        <w:jc w:val="left"/>
                        <w:rPr>
                          <w:rFonts w:ascii="ＭＳ 明朝" w:eastAsia="ＭＳ 明朝" w:hAnsi="ＭＳ 明朝"/>
                        </w:rPr>
                      </w:pPr>
                    </w:p>
                    <w:p w14:paraId="0215418D" w14:textId="77777777" w:rsidR="00AD26E6" w:rsidRDefault="00AD26E6" w:rsidP="00386C75">
                      <w:pPr>
                        <w:jc w:val="left"/>
                        <w:rPr>
                          <w:rFonts w:ascii="ＭＳ 明朝" w:eastAsia="ＭＳ 明朝" w:hAnsi="ＭＳ 明朝"/>
                        </w:rPr>
                      </w:pPr>
                    </w:p>
                    <w:p w14:paraId="4FD5C359" w14:textId="77777777" w:rsidR="00AD26E6" w:rsidRDefault="00AD26E6" w:rsidP="00386C75">
                      <w:pPr>
                        <w:jc w:val="left"/>
                        <w:rPr>
                          <w:rFonts w:ascii="ＭＳ 明朝" w:eastAsia="ＭＳ 明朝" w:hAnsi="ＭＳ 明朝"/>
                        </w:rPr>
                      </w:pPr>
                    </w:p>
                    <w:p w14:paraId="51952EE3" w14:textId="77777777" w:rsidR="00AD26E6" w:rsidRDefault="00AD26E6" w:rsidP="00386C75">
                      <w:pPr>
                        <w:jc w:val="left"/>
                        <w:rPr>
                          <w:rFonts w:ascii="ＭＳ 明朝" w:eastAsia="ＭＳ 明朝" w:hAnsi="ＭＳ 明朝"/>
                        </w:rPr>
                      </w:pPr>
                    </w:p>
                    <w:p w14:paraId="7585EAD9" w14:textId="77777777" w:rsidR="00AD26E6" w:rsidRDefault="00AD26E6" w:rsidP="00386C75">
                      <w:pPr>
                        <w:jc w:val="left"/>
                        <w:rPr>
                          <w:rFonts w:ascii="ＭＳ 明朝" w:eastAsia="ＭＳ 明朝" w:hAnsi="ＭＳ 明朝"/>
                        </w:rPr>
                      </w:pPr>
                    </w:p>
                    <w:p w14:paraId="72F4DBC7" w14:textId="6E0C3D61" w:rsidR="00AD26E6" w:rsidRDefault="00BD751E" w:rsidP="00386C75">
                      <w:pPr>
                        <w:jc w:val="left"/>
                        <w:rPr>
                          <w:rFonts w:ascii="ＭＳ 明朝" w:eastAsia="ＭＳ 明朝" w:hAnsi="ＭＳ 明朝"/>
                        </w:rPr>
                      </w:pPr>
                      <w:r>
                        <w:rPr>
                          <w:rFonts w:ascii="ＭＳ 明朝" w:eastAsia="ＭＳ 明朝" w:hAnsi="ＭＳ 明朝" w:hint="eastAsia"/>
                        </w:rPr>
                        <w:t>（３）「いじめ未然防止・対策委員会」の役割</w:t>
                      </w:r>
                    </w:p>
                    <w:p w14:paraId="7CB21B09" w14:textId="238C6DF1" w:rsidR="00BD751E" w:rsidRDefault="00BD751E" w:rsidP="00386C75">
                      <w:pPr>
                        <w:jc w:val="left"/>
                        <w:rPr>
                          <w:rFonts w:ascii="ＭＳ 明朝" w:eastAsia="ＭＳ 明朝" w:hAnsi="ＭＳ 明朝"/>
                        </w:rPr>
                      </w:pPr>
                      <w:r>
                        <w:rPr>
                          <w:rFonts w:ascii="ＭＳ 明朝" w:eastAsia="ＭＳ 明朝" w:hAnsi="ＭＳ 明朝" w:hint="eastAsia"/>
                        </w:rPr>
                        <w:t xml:space="preserve">　</w:t>
                      </w:r>
                    </w:p>
                    <w:p w14:paraId="3F1FD59C" w14:textId="77777777" w:rsidR="00AD26E6" w:rsidRPr="00BA567F" w:rsidRDefault="00AD26E6" w:rsidP="00386C75">
                      <w:pPr>
                        <w:jc w:val="left"/>
                        <w:rPr>
                          <w:rFonts w:ascii="ＭＳ 明朝" w:eastAsia="ＭＳ 明朝" w:hAnsi="ＭＳ 明朝"/>
                        </w:rPr>
                      </w:pPr>
                    </w:p>
                  </w:txbxContent>
                </v:textbox>
                <w10:wrap anchorx="margin"/>
              </v:rect>
            </w:pict>
          </mc:Fallback>
        </mc:AlternateContent>
      </w:r>
      <w:r w:rsidR="00386C75">
        <w:rPr>
          <w:noProof/>
        </w:rPr>
        <mc:AlternateContent>
          <mc:Choice Requires="wps">
            <w:drawing>
              <wp:anchor distT="0" distB="0" distL="114300" distR="114300" simplePos="0" relativeHeight="251657216" behindDoc="0" locked="0" layoutInCell="1" allowOverlap="1" wp14:anchorId="5AEFABED" wp14:editId="4D9F6D11">
                <wp:simplePos x="0" y="0"/>
                <wp:positionH relativeFrom="column">
                  <wp:posOffset>0</wp:posOffset>
                </wp:positionH>
                <wp:positionV relativeFrom="paragraph">
                  <wp:posOffset>27295</wp:posOffset>
                </wp:positionV>
                <wp:extent cx="6196084" cy="8486775"/>
                <wp:effectExtent l="0" t="0" r="14605" b="28575"/>
                <wp:wrapNone/>
                <wp:docPr id="3" name="正方形/長方形 3"/>
                <wp:cNvGraphicFramePr/>
                <a:graphic xmlns:a="http://schemas.openxmlformats.org/drawingml/2006/main">
                  <a:graphicData uri="http://schemas.microsoft.com/office/word/2010/wordprocessingShape">
                    <wps:wsp>
                      <wps:cNvSpPr/>
                      <wps:spPr>
                        <a:xfrm>
                          <a:off x="0" y="0"/>
                          <a:ext cx="6196084" cy="8486775"/>
                        </a:xfrm>
                        <a:prstGeom prst="rect">
                          <a:avLst/>
                        </a:prstGeom>
                      </wps:spPr>
                      <wps:style>
                        <a:lnRef idx="2">
                          <a:schemeClr val="dk1"/>
                        </a:lnRef>
                        <a:fillRef idx="1">
                          <a:schemeClr val="lt1"/>
                        </a:fillRef>
                        <a:effectRef idx="0">
                          <a:schemeClr val="dk1"/>
                        </a:effectRef>
                        <a:fontRef idx="minor">
                          <a:schemeClr val="dk1"/>
                        </a:fontRef>
                      </wps:style>
                      <wps:txbx>
                        <w:txbxContent>
                          <w:p w14:paraId="1AD41846" w14:textId="77777777" w:rsidR="000C078E" w:rsidRDefault="000C078E" w:rsidP="00386C75">
                            <w:pPr>
                              <w:jc w:val="left"/>
                            </w:pPr>
                          </w:p>
                          <w:p w14:paraId="55B3FE1C" w14:textId="77777777" w:rsidR="000C078E" w:rsidRDefault="000C078E" w:rsidP="00386C75">
                            <w:pPr>
                              <w:jc w:val="left"/>
                            </w:pPr>
                          </w:p>
                          <w:p w14:paraId="0D3AB185" w14:textId="77777777" w:rsidR="000C078E" w:rsidRDefault="000C078E" w:rsidP="00386C75">
                            <w:pPr>
                              <w:jc w:val="left"/>
                            </w:pPr>
                          </w:p>
                          <w:p w14:paraId="12B0EA50" w14:textId="5CD93E85" w:rsidR="000C078E" w:rsidRPr="003B65DE" w:rsidRDefault="000C078E" w:rsidP="00386C75">
                            <w:pPr>
                              <w:jc w:val="left"/>
                              <w:rPr>
                                <w:rFonts w:ascii="ＭＳ ゴシック" w:eastAsia="ＭＳ ゴシック" w:hAnsi="ＭＳ ゴシック"/>
                              </w:rPr>
                            </w:pPr>
                            <w:r w:rsidRPr="003B65DE">
                              <w:rPr>
                                <w:rFonts w:ascii="ＭＳ ゴシック" w:eastAsia="ＭＳ ゴシック" w:hAnsi="ＭＳ ゴシック" w:hint="eastAsia"/>
                              </w:rPr>
                              <w:t>１</w:t>
                            </w:r>
                            <w:r w:rsidRPr="003B65DE">
                              <w:rPr>
                                <w:rFonts w:ascii="ＭＳ ゴシック" w:eastAsia="ＭＳ ゴシック" w:hAnsi="ＭＳ ゴシック"/>
                              </w:rPr>
                              <w:t xml:space="preserve">　</w:t>
                            </w:r>
                            <w:r w:rsidRPr="003B65DE">
                              <w:rPr>
                                <w:rFonts w:ascii="ＭＳ ゴシック" w:eastAsia="ＭＳ ゴシック" w:hAnsi="ＭＳ ゴシック"/>
                              </w:rPr>
                              <w:t>いじめ防止についての基本的な考え</w:t>
                            </w:r>
                          </w:p>
                          <w:p w14:paraId="2819B29D" w14:textId="77777777" w:rsidR="000C078E" w:rsidRPr="003B65DE" w:rsidRDefault="000C078E" w:rsidP="00386C75">
                            <w:pPr>
                              <w:jc w:val="left"/>
                              <w:rPr>
                                <w:rFonts w:ascii="ＭＳ ゴシック" w:eastAsia="ＭＳ ゴシック" w:hAnsi="ＭＳ ゴシック"/>
                              </w:rPr>
                            </w:pPr>
                            <w:r w:rsidRPr="003B65DE">
                              <w:rPr>
                                <w:rFonts w:ascii="ＭＳ ゴシック" w:eastAsia="ＭＳ ゴシック" w:hAnsi="ＭＳ ゴシック" w:hint="eastAsia"/>
                              </w:rPr>
                              <w:t>（１）基本理念</w:t>
                            </w:r>
                          </w:p>
                          <w:p w14:paraId="7CE609AC" w14:textId="3B900290" w:rsidR="000C078E" w:rsidRPr="004410B6" w:rsidRDefault="000C078E" w:rsidP="007A50F8">
                            <w:pPr>
                              <w:snapToGrid w:val="0"/>
                              <w:jc w:val="left"/>
                              <w:rPr>
                                <w:rFonts w:ascii="ＭＳ 明朝" w:eastAsia="ＭＳ 明朝" w:hAnsi="ＭＳ 明朝"/>
                                <w:sz w:val="20"/>
                                <w:szCs w:val="21"/>
                              </w:rPr>
                            </w:pPr>
                            <w:r w:rsidRPr="004410B6">
                              <w:rPr>
                                <w:rFonts w:ascii="ＭＳ 明朝" w:eastAsia="ＭＳ 明朝" w:hAnsi="ＭＳ 明朝" w:hint="eastAsia"/>
                                <w:sz w:val="20"/>
                                <w:szCs w:val="21"/>
                              </w:rPr>
                              <w:t xml:space="preserve">　いじめは、いじめを受けた生徒の教育を受ける権利を著しく侵害し、その心身の健全な成長及び人格の形成に重大な影響を与えるのみならず、その生命又は身体に重大な危険を生じさせる恐れがある。したがって、本校では、すべての生徒がいじめを行わず、及び他の生徒に対して行われるいじめを認識しながらこれを放置することがないように、いじめが</w:t>
                            </w:r>
                            <w:r w:rsidR="00DC6125" w:rsidRPr="004410B6">
                              <w:rPr>
                                <w:rFonts w:ascii="ＭＳ 明朝" w:eastAsia="ＭＳ 明朝" w:hAnsi="ＭＳ 明朝" w:hint="eastAsia"/>
                                <w:sz w:val="20"/>
                                <w:szCs w:val="21"/>
                              </w:rPr>
                              <w:t>心身</w:t>
                            </w:r>
                            <w:r w:rsidRPr="004410B6">
                              <w:rPr>
                                <w:rFonts w:ascii="ＭＳ 明朝" w:eastAsia="ＭＳ 明朝" w:hAnsi="ＭＳ 明朝"/>
                                <w:sz w:val="20"/>
                                <w:szCs w:val="21"/>
                              </w:rPr>
                              <w:t>に及ぼす影響やその他の</w:t>
                            </w:r>
                            <w:r w:rsidRPr="004410B6">
                              <w:rPr>
                                <w:rFonts w:ascii="ＭＳ 明朝" w:eastAsia="ＭＳ 明朝" w:hAnsi="ＭＳ 明朝" w:hint="eastAsia"/>
                                <w:sz w:val="20"/>
                                <w:szCs w:val="21"/>
                              </w:rPr>
                              <w:t>いじめ問題に</w:t>
                            </w:r>
                            <w:r w:rsidRPr="004410B6">
                              <w:rPr>
                                <w:rFonts w:ascii="ＭＳ 明朝" w:eastAsia="ＭＳ 明朝" w:hAnsi="ＭＳ 明朝"/>
                                <w:sz w:val="20"/>
                                <w:szCs w:val="21"/>
                              </w:rPr>
                              <w:t>関する生徒の理解を深めることを目的として、</w:t>
                            </w:r>
                            <w:r w:rsidRPr="004410B6">
                              <w:rPr>
                                <w:rFonts w:ascii="ＭＳ 明朝" w:eastAsia="ＭＳ 明朝" w:hAnsi="ＭＳ 明朝" w:hint="eastAsia"/>
                                <w:sz w:val="20"/>
                                <w:szCs w:val="21"/>
                              </w:rPr>
                              <w:t>いじめの防止等のための対策を行う。</w:t>
                            </w:r>
                          </w:p>
                          <w:p w14:paraId="6502AD73" w14:textId="7E79FB85" w:rsidR="000C078E" w:rsidRPr="003B65DE" w:rsidRDefault="000C078E" w:rsidP="00386C75">
                            <w:pPr>
                              <w:jc w:val="left"/>
                              <w:rPr>
                                <w:rFonts w:ascii="ＭＳ ゴシック" w:eastAsia="ＭＳ ゴシック" w:hAnsi="ＭＳ ゴシック"/>
                              </w:rPr>
                            </w:pPr>
                            <w:r w:rsidRPr="003B65DE">
                              <w:rPr>
                                <w:rFonts w:ascii="ＭＳ ゴシック" w:eastAsia="ＭＳ ゴシック" w:hAnsi="ＭＳ ゴシック" w:hint="eastAsia"/>
                              </w:rPr>
                              <w:t>（２）いじめの</w:t>
                            </w:r>
                            <w:r w:rsidRPr="003B65DE">
                              <w:rPr>
                                <w:rFonts w:ascii="ＭＳ ゴシック" w:eastAsia="ＭＳ ゴシック" w:hAnsi="ＭＳ ゴシック"/>
                              </w:rPr>
                              <w:t>定義</w:t>
                            </w:r>
                          </w:p>
                          <w:p w14:paraId="26301882" w14:textId="77777777" w:rsidR="007670FF" w:rsidRDefault="007670FF" w:rsidP="004410B6">
                            <w:pPr>
                              <w:snapToGrid w:val="0"/>
                              <w:jc w:val="left"/>
                              <w:rPr>
                                <w:rFonts w:ascii="ＭＳ 明朝" w:eastAsia="ＭＳ 明朝" w:hAnsi="ＭＳ 明朝"/>
                              </w:rPr>
                            </w:pPr>
                          </w:p>
                          <w:p w14:paraId="4703A890" w14:textId="77777777" w:rsidR="007670FF" w:rsidRDefault="007670FF" w:rsidP="004410B6">
                            <w:pPr>
                              <w:snapToGrid w:val="0"/>
                              <w:jc w:val="left"/>
                              <w:rPr>
                                <w:rFonts w:ascii="ＭＳ 明朝" w:eastAsia="ＭＳ 明朝" w:hAnsi="ＭＳ 明朝"/>
                              </w:rPr>
                            </w:pPr>
                          </w:p>
                          <w:p w14:paraId="61259873" w14:textId="77777777" w:rsidR="007670FF" w:rsidRDefault="007670FF" w:rsidP="004410B6">
                            <w:pPr>
                              <w:snapToGrid w:val="0"/>
                              <w:jc w:val="left"/>
                              <w:rPr>
                                <w:rFonts w:ascii="ＭＳ 明朝" w:eastAsia="ＭＳ 明朝" w:hAnsi="ＭＳ 明朝"/>
                              </w:rPr>
                            </w:pPr>
                          </w:p>
                          <w:p w14:paraId="5D1D2A5C" w14:textId="77777777" w:rsidR="007670FF" w:rsidRDefault="007670FF" w:rsidP="004410B6">
                            <w:pPr>
                              <w:snapToGrid w:val="0"/>
                              <w:jc w:val="left"/>
                              <w:rPr>
                                <w:rFonts w:ascii="ＭＳ 明朝" w:eastAsia="ＭＳ 明朝" w:hAnsi="ＭＳ 明朝"/>
                              </w:rPr>
                            </w:pPr>
                          </w:p>
                          <w:p w14:paraId="59FD8C5C" w14:textId="77777777" w:rsidR="007670FF" w:rsidRDefault="007670FF" w:rsidP="004410B6">
                            <w:pPr>
                              <w:snapToGrid w:val="0"/>
                              <w:jc w:val="left"/>
                              <w:rPr>
                                <w:rFonts w:ascii="ＭＳ 明朝" w:eastAsia="ＭＳ 明朝" w:hAnsi="ＭＳ 明朝"/>
                              </w:rPr>
                            </w:pPr>
                          </w:p>
                          <w:p w14:paraId="3675E737" w14:textId="77777777" w:rsidR="007670FF" w:rsidRDefault="007670FF" w:rsidP="004410B6">
                            <w:pPr>
                              <w:snapToGrid w:val="0"/>
                              <w:jc w:val="left"/>
                              <w:rPr>
                                <w:rFonts w:ascii="ＭＳ 明朝" w:eastAsia="ＭＳ 明朝" w:hAnsi="ＭＳ 明朝"/>
                              </w:rPr>
                            </w:pPr>
                          </w:p>
                          <w:p w14:paraId="3BAA74F6" w14:textId="77777777" w:rsidR="007670FF" w:rsidRDefault="007670FF" w:rsidP="004410B6">
                            <w:pPr>
                              <w:snapToGrid w:val="0"/>
                              <w:jc w:val="left"/>
                              <w:rPr>
                                <w:rFonts w:ascii="ＭＳ 明朝" w:eastAsia="ＭＳ 明朝" w:hAnsi="ＭＳ 明朝"/>
                              </w:rPr>
                            </w:pPr>
                          </w:p>
                          <w:p w14:paraId="170FB13A" w14:textId="77777777" w:rsidR="007670FF" w:rsidRDefault="007670FF" w:rsidP="004410B6">
                            <w:pPr>
                              <w:snapToGrid w:val="0"/>
                              <w:jc w:val="left"/>
                              <w:rPr>
                                <w:rFonts w:ascii="ＭＳ 明朝" w:eastAsia="ＭＳ 明朝" w:hAnsi="ＭＳ 明朝"/>
                              </w:rPr>
                            </w:pPr>
                          </w:p>
                          <w:p w14:paraId="5EA71A90" w14:textId="77777777" w:rsidR="007670FF" w:rsidRDefault="007670FF" w:rsidP="004410B6">
                            <w:pPr>
                              <w:snapToGrid w:val="0"/>
                              <w:jc w:val="left"/>
                              <w:rPr>
                                <w:rFonts w:ascii="ＭＳ 明朝" w:eastAsia="ＭＳ 明朝" w:hAnsi="ＭＳ 明朝"/>
                              </w:rPr>
                            </w:pPr>
                          </w:p>
                          <w:p w14:paraId="2D2D91B7" w14:textId="77777777" w:rsidR="007670FF" w:rsidRDefault="007670FF" w:rsidP="004410B6">
                            <w:pPr>
                              <w:snapToGrid w:val="0"/>
                              <w:jc w:val="left"/>
                              <w:rPr>
                                <w:rFonts w:ascii="ＭＳ 明朝" w:eastAsia="ＭＳ 明朝" w:hAnsi="ＭＳ 明朝"/>
                              </w:rPr>
                            </w:pPr>
                          </w:p>
                          <w:p w14:paraId="3B4F0C5D" w14:textId="77777777" w:rsidR="007670FF" w:rsidRDefault="007670FF" w:rsidP="004410B6">
                            <w:pPr>
                              <w:snapToGrid w:val="0"/>
                              <w:jc w:val="left"/>
                              <w:rPr>
                                <w:rFonts w:ascii="ＭＳ 明朝" w:eastAsia="ＭＳ 明朝" w:hAnsi="ＭＳ 明朝"/>
                              </w:rPr>
                            </w:pPr>
                          </w:p>
                          <w:p w14:paraId="3B77A3E3" w14:textId="77777777" w:rsidR="004410B6" w:rsidRDefault="004410B6" w:rsidP="004410B6">
                            <w:pPr>
                              <w:snapToGrid w:val="0"/>
                              <w:jc w:val="left"/>
                              <w:rPr>
                                <w:rFonts w:ascii="ＭＳ 明朝" w:eastAsia="ＭＳ 明朝" w:hAnsi="ＭＳ 明朝"/>
                              </w:rPr>
                            </w:pPr>
                          </w:p>
                          <w:p w14:paraId="31937C5B" w14:textId="77777777" w:rsidR="004410B6" w:rsidRDefault="004410B6" w:rsidP="00386C75">
                            <w:pPr>
                              <w:jc w:val="left"/>
                              <w:rPr>
                                <w:rFonts w:ascii="ＭＳ ゴシック" w:eastAsia="ＭＳ ゴシック" w:hAnsi="ＭＳ ゴシック"/>
                              </w:rPr>
                            </w:pPr>
                          </w:p>
                          <w:p w14:paraId="368E85B8" w14:textId="77777777" w:rsidR="004410B6" w:rsidRDefault="004410B6" w:rsidP="00386C75">
                            <w:pPr>
                              <w:jc w:val="left"/>
                              <w:rPr>
                                <w:rFonts w:ascii="ＭＳ ゴシック" w:eastAsia="ＭＳ ゴシック" w:hAnsi="ＭＳ ゴシック"/>
                              </w:rPr>
                            </w:pPr>
                          </w:p>
                          <w:p w14:paraId="0CDB98F5" w14:textId="77777777" w:rsidR="004410B6" w:rsidRDefault="004410B6" w:rsidP="004410B6">
                            <w:pPr>
                              <w:snapToGrid w:val="0"/>
                              <w:jc w:val="left"/>
                              <w:rPr>
                                <w:rFonts w:ascii="ＭＳ ゴシック" w:eastAsia="ＭＳ ゴシック" w:hAnsi="ＭＳ ゴシック"/>
                              </w:rPr>
                            </w:pPr>
                          </w:p>
                          <w:p w14:paraId="76970967" w14:textId="56EBF49C" w:rsidR="007670FF" w:rsidRPr="003B65DE" w:rsidRDefault="007670FF" w:rsidP="00386C75">
                            <w:pPr>
                              <w:jc w:val="left"/>
                              <w:rPr>
                                <w:rFonts w:ascii="ＭＳ ゴシック" w:eastAsia="ＭＳ ゴシック" w:hAnsi="ＭＳ ゴシック"/>
                              </w:rPr>
                            </w:pPr>
                            <w:r w:rsidRPr="003B65DE">
                              <w:rPr>
                                <w:rFonts w:ascii="ＭＳ ゴシック" w:eastAsia="ＭＳ ゴシック" w:hAnsi="ＭＳ ゴシック" w:hint="eastAsia"/>
                              </w:rPr>
                              <w:t>（３）いじめの特徴</w:t>
                            </w:r>
                          </w:p>
                          <w:p w14:paraId="51103049" w14:textId="77777777" w:rsidR="003B65DE" w:rsidRDefault="003B65DE" w:rsidP="00386C75">
                            <w:pPr>
                              <w:jc w:val="left"/>
                              <w:rPr>
                                <w:rFonts w:ascii="ＭＳ 明朝" w:eastAsia="ＭＳ 明朝" w:hAnsi="ＭＳ 明朝"/>
                              </w:rPr>
                            </w:pPr>
                          </w:p>
                          <w:p w14:paraId="6237403B" w14:textId="77777777" w:rsidR="003B65DE" w:rsidRDefault="003B65DE" w:rsidP="00386C75">
                            <w:pPr>
                              <w:jc w:val="left"/>
                              <w:rPr>
                                <w:rFonts w:ascii="ＭＳ 明朝" w:eastAsia="ＭＳ 明朝" w:hAnsi="ＭＳ 明朝"/>
                              </w:rPr>
                            </w:pPr>
                          </w:p>
                          <w:p w14:paraId="56FEA121" w14:textId="77777777" w:rsidR="003B65DE" w:rsidRDefault="003B65DE" w:rsidP="00386C75">
                            <w:pPr>
                              <w:jc w:val="left"/>
                              <w:rPr>
                                <w:rFonts w:ascii="ＭＳ 明朝" w:eastAsia="ＭＳ 明朝" w:hAnsi="ＭＳ 明朝"/>
                              </w:rPr>
                            </w:pPr>
                          </w:p>
                          <w:p w14:paraId="7E9A3E2B" w14:textId="77777777" w:rsidR="003B65DE" w:rsidRDefault="003B65DE" w:rsidP="00386C75">
                            <w:pPr>
                              <w:jc w:val="left"/>
                              <w:rPr>
                                <w:rFonts w:ascii="ＭＳ 明朝" w:eastAsia="ＭＳ 明朝" w:hAnsi="ＭＳ 明朝"/>
                              </w:rPr>
                            </w:pPr>
                          </w:p>
                          <w:p w14:paraId="5A59942A" w14:textId="77777777" w:rsidR="003B65DE" w:rsidRDefault="003B65DE" w:rsidP="00386C75">
                            <w:pPr>
                              <w:jc w:val="left"/>
                              <w:rPr>
                                <w:rFonts w:ascii="ＭＳ 明朝" w:eastAsia="ＭＳ 明朝" w:hAnsi="ＭＳ 明朝"/>
                              </w:rPr>
                            </w:pPr>
                          </w:p>
                          <w:p w14:paraId="498919D2" w14:textId="4A5BE403" w:rsidR="003B65DE" w:rsidRDefault="003B65DE" w:rsidP="00386C75">
                            <w:pPr>
                              <w:jc w:val="left"/>
                              <w:rPr>
                                <w:rFonts w:ascii="ＭＳ ゴシック" w:eastAsia="ＭＳ ゴシック" w:hAnsi="ＭＳ ゴシック"/>
                              </w:rPr>
                            </w:pPr>
                            <w:r w:rsidRPr="003B65DE">
                              <w:rPr>
                                <w:rFonts w:ascii="ＭＳ ゴシック" w:eastAsia="ＭＳ ゴシック" w:hAnsi="ＭＳ ゴシック" w:hint="eastAsia"/>
                              </w:rPr>
                              <w:t>（４）いじめをなくすために想像したいこと</w:t>
                            </w:r>
                          </w:p>
                          <w:p w14:paraId="156307C4" w14:textId="77777777" w:rsidR="006F1F18" w:rsidRDefault="006F1F18" w:rsidP="00556BCE">
                            <w:pPr>
                              <w:snapToGrid w:val="0"/>
                              <w:jc w:val="left"/>
                              <w:rPr>
                                <w:rFonts w:ascii="ＭＳ ゴシック" w:eastAsia="ＭＳ ゴシック" w:hAnsi="ＭＳ ゴシック"/>
                              </w:rPr>
                            </w:pPr>
                          </w:p>
                          <w:p w14:paraId="1359B1C6" w14:textId="77777777" w:rsidR="00556BCE" w:rsidRDefault="00556BCE" w:rsidP="00556BCE">
                            <w:pPr>
                              <w:snapToGrid w:val="0"/>
                              <w:jc w:val="left"/>
                              <w:rPr>
                                <w:rFonts w:ascii="ＭＳ ゴシック" w:eastAsia="ＭＳ ゴシック" w:hAnsi="ＭＳ ゴシック"/>
                              </w:rPr>
                            </w:pPr>
                          </w:p>
                          <w:p w14:paraId="45A41B67" w14:textId="77777777" w:rsidR="00556BCE" w:rsidRDefault="00556BCE" w:rsidP="00556BCE">
                            <w:pPr>
                              <w:snapToGrid w:val="0"/>
                              <w:jc w:val="left"/>
                              <w:rPr>
                                <w:rFonts w:ascii="ＭＳ ゴシック" w:eastAsia="ＭＳ ゴシック" w:hAnsi="ＭＳ ゴシック"/>
                              </w:rPr>
                            </w:pPr>
                          </w:p>
                          <w:p w14:paraId="23DE57EC" w14:textId="77777777" w:rsidR="00556BCE" w:rsidRDefault="00556BCE" w:rsidP="00556BCE">
                            <w:pPr>
                              <w:snapToGrid w:val="0"/>
                              <w:jc w:val="left"/>
                              <w:rPr>
                                <w:rFonts w:ascii="ＭＳ ゴシック" w:eastAsia="ＭＳ ゴシック" w:hAnsi="ＭＳ ゴシック"/>
                              </w:rPr>
                            </w:pPr>
                          </w:p>
                          <w:p w14:paraId="5A4B93C2" w14:textId="77777777" w:rsidR="006F1F18" w:rsidRDefault="006F1F18" w:rsidP="00556BCE">
                            <w:pPr>
                              <w:snapToGrid w:val="0"/>
                              <w:jc w:val="left"/>
                              <w:rPr>
                                <w:rFonts w:ascii="ＭＳ ゴシック" w:eastAsia="ＭＳ ゴシック" w:hAnsi="ＭＳ ゴシック"/>
                              </w:rPr>
                            </w:pPr>
                          </w:p>
                          <w:p w14:paraId="426B85D4" w14:textId="77777777" w:rsidR="006F1F18" w:rsidRDefault="006F1F18" w:rsidP="00556BCE">
                            <w:pPr>
                              <w:snapToGrid w:val="0"/>
                              <w:jc w:val="left"/>
                              <w:rPr>
                                <w:rFonts w:ascii="ＭＳ ゴシック" w:eastAsia="ＭＳ ゴシック" w:hAnsi="ＭＳ ゴシック"/>
                              </w:rPr>
                            </w:pPr>
                          </w:p>
                          <w:p w14:paraId="6FB54125" w14:textId="43B6F7C9" w:rsidR="006F1F18" w:rsidRDefault="006F1F18" w:rsidP="00556BCE">
                            <w:pPr>
                              <w:snapToGrid w:val="0"/>
                              <w:jc w:val="left"/>
                              <w:rPr>
                                <w:rFonts w:ascii="ＭＳ ゴシック" w:eastAsia="ＭＳ ゴシック" w:hAnsi="ＭＳ ゴシック"/>
                              </w:rPr>
                            </w:pPr>
                            <w:r>
                              <w:rPr>
                                <w:rFonts w:ascii="ＭＳ ゴシック" w:eastAsia="ＭＳ ゴシック" w:hAnsi="ＭＳ ゴシック" w:hint="eastAsia"/>
                              </w:rPr>
                              <w:t>（５）いじめの解消</w:t>
                            </w:r>
                          </w:p>
                          <w:p w14:paraId="60B146B5" w14:textId="77777777" w:rsidR="006F1F18" w:rsidRPr="003B65DE" w:rsidRDefault="006F1F18" w:rsidP="00556BCE">
                            <w:pPr>
                              <w:snapToGrid w:val="0"/>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FABED" id="正方形/長方形 3" o:spid="_x0000_s1028" style="position:absolute;left:0;text-align:left;margin-left:0;margin-top:2.15pt;width:487.9pt;height:6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" fillcolor="white [3201]" strokecolor="black [3200]" strokeweight="1pt">
                <v:textbox>
                  <w:txbxContent>
                    <w:p w14:paraId="1AD41846" w14:textId="77777777" w:rsidR="000C078E" w:rsidRDefault="000C078E" w:rsidP="00386C75">
                      <w:pPr>
                        <w:jc w:val="left"/>
                      </w:pPr>
                    </w:p>
                    <w:p w14:paraId="55B3FE1C" w14:textId="77777777" w:rsidR="000C078E" w:rsidRDefault="000C078E" w:rsidP="00386C75">
                      <w:pPr>
                        <w:jc w:val="left"/>
                      </w:pPr>
                    </w:p>
                    <w:p w14:paraId="0D3AB185" w14:textId="77777777" w:rsidR="000C078E" w:rsidRDefault="000C078E" w:rsidP="00386C75">
                      <w:pPr>
                        <w:jc w:val="left"/>
                      </w:pPr>
                    </w:p>
                    <w:p w14:paraId="12B0EA50" w14:textId="5CD93E85" w:rsidR="000C078E" w:rsidRPr="003B65DE" w:rsidRDefault="000C078E" w:rsidP="00386C75">
                      <w:pPr>
                        <w:jc w:val="left"/>
                        <w:rPr>
                          <w:rFonts w:ascii="ＭＳ ゴシック" w:eastAsia="ＭＳ ゴシック" w:hAnsi="ＭＳ ゴシック"/>
                        </w:rPr>
                      </w:pPr>
                      <w:r w:rsidRPr="003B65DE">
                        <w:rPr>
                          <w:rFonts w:ascii="ＭＳ ゴシック" w:eastAsia="ＭＳ ゴシック" w:hAnsi="ＭＳ ゴシック" w:hint="eastAsia"/>
                        </w:rPr>
                        <w:t>１</w:t>
                      </w:r>
                      <w:r w:rsidRPr="003B65DE">
                        <w:rPr>
                          <w:rFonts w:ascii="ＭＳ ゴシック" w:eastAsia="ＭＳ ゴシック" w:hAnsi="ＭＳ ゴシック"/>
                        </w:rPr>
                        <w:t xml:space="preserve">　</w:t>
                      </w:r>
                      <w:r w:rsidRPr="003B65DE">
                        <w:rPr>
                          <w:rFonts w:ascii="ＭＳ ゴシック" w:eastAsia="ＭＳ ゴシック" w:hAnsi="ＭＳ ゴシック"/>
                        </w:rPr>
                        <w:t>いじめ防止についての基本的な考え</w:t>
                      </w:r>
                    </w:p>
                    <w:p w14:paraId="2819B29D" w14:textId="77777777" w:rsidR="000C078E" w:rsidRPr="003B65DE" w:rsidRDefault="000C078E" w:rsidP="00386C75">
                      <w:pPr>
                        <w:jc w:val="left"/>
                        <w:rPr>
                          <w:rFonts w:ascii="ＭＳ ゴシック" w:eastAsia="ＭＳ ゴシック" w:hAnsi="ＭＳ ゴシック"/>
                        </w:rPr>
                      </w:pPr>
                      <w:r w:rsidRPr="003B65DE">
                        <w:rPr>
                          <w:rFonts w:ascii="ＭＳ ゴシック" w:eastAsia="ＭＳ ゴシック" w:hAnsi="ＭＳ ゴシック" w:hint="eastAsia"/>
                        </w:rPr>
                        <w:t>（１）基本理念</w:t>
                      </w:r>
                    </w:p>
                    <w:p w14:paraId="7CE609AC" w14:textId="3B900290" w:rsidR="000C078E" w:rsidRPr="004410B6" w:rsidRDefault="000C078E" w:rsidP="007A50F8">
                      <w:pPr>
                        <w:snapToGrid w:val="0"/>
                        <w:jc w:val="left"/>
                        <w:rPr>
                          <w:rFonts w:ascii="ＭＳ 明朝" w:eastAsia="ＭＳ 明朝" w:hAnsi="ＭＳ 明朝"/>
                          <w:sz w:val="20"/>
                          <w:szCs w:val="21"/>
                        </w:rPr>
                      </w:pPr>
                      <w:r w:rsidRPr="004410B6">
                        <w:rPr>
                          <w:rFonts w:ascii="ＭＳ 明朝" w:eastAsia="ＭＳ 明朝" w:hAnsi="ＭＳ 明朝" w:hint="eastAsia"/>
                          <w:sz w:val="20"/>
                          <w:szCs w:val="21"/>
                        </w:rPr>
                        <w:t xml:space="preserve">　いじめは、いじめを受けた生徒の教育を受ける権利を著しく侵害し、その心身の健全な成長及び人格の形成に重大な影響を与えるのみならず、その生命又は身体に重大な危険を生じさせる恐れがある。したがって、本校では、すべての生徒がいじめを行わず、及び他の生徒に対して行われるいじめを認識しながらこれを放置することがないように、いじめが</w:t>
                      </w:r>
                      <w:r w:rsidR="00DC6125" w:rsidRPr="004410B6">
                        <w:rPr>
                          <w:rFonts w:ascii="ＭＳ 明朝" w:eastAsia="ＭＳ 明朝" w:hAnsi="ＭＳ 明朝" w:hint="eastAsia"/>
                          <w:sz w:val="20"/>
                          <w:szCs w:val="21"/>
                        </w:rPr>
                        <w:t>心身</w:t>
                      </w:r>
                      <w:r w:rsidRPr="004410B6">
                        <w:rPr>
                          <w:rFonts w:ascii="ＭＳ 明朝" w:eastAsia="ＭＳ 明朝" w:hAnsi="ＭＳ 明朝"/>
                          <w:sz w:val="20"/>
                          <w:szCs w:val="21"/>
                        </w:rPr>
                        <w:t>に及ぼす影響やその他の</w:t>
                      </w:r>
                      <w:r w:rsidRPr="004410B6">
                        <w:rPr>
                          <w:rFonts w:ascii="ＭＳ 明朝" w:eastAsia="ＭＳ 明朝" w:hAnsi="ＭＳ 明朝" w:hint="eastAsia"/>
                          <w:sz w:val="20"/>
                          <w:szCs w:val="21"/>
                        </w:rPr>
                        <w:t>いじめ問題に</w:t>
                      </w:r>
                      <w:r w:rsidRPr="004410B6">
                        <w:rPr>
                          <w:rFonts w:ascii="ＭＳ 明朝" w:eastAsia="ＭＳ 明朝" w:hAnsi="ＭＳ 明朝"/>
                          <w:sz w:val="20"/>
                          <w:szCs w:val="21"/>
                        </w:rPr>
                        <w:t>関する生徒の理解を深めることを目的として、</w:t>
                      </w:r>
                      <w:r w:rsidRPr="004410B6">
                        <w:rPr>
                          <w:rFonts w:ascii="ＭＳ 明朝" w:eastAsia="ＭＳ 明朝" w:hAnsi="ＭＳ 明朝" w:hint="eastAsia"/>
                          <w:sz w:val="20"/>
                          <w:szCs w:val="21"/>
                        </w:rPr>
                        <w:t>いじめの防止等のための対策を行う。</w:t>
                      </w:r>
                    </w:p>
                    <w:p w14:paraId="6502AD73" w14:textId="7E79FB85" w:rsidR="000C078E" w:rsidRPr="003B65DE" w:rsidRDefault="000C078E" w:rsidP="00386C75">
                      <w:pPr>
                        <w:jc w:val="left"/>
                        <w:rPr>
                          <w:rFonts w:ascii="ＭＳ ゴシック" w:eastAsia="ＭＳ ゴシック" w:hAnsi="ＭＳ ゴシック"/>
                        </w:rPr>
                      </w:pPr>
                      <w:r w:rsidRPr="003B65DE">
                        <w:rPr>
                          <w:rFonts w:ascii="ＭＳ ゴシック" w:eastAsia="ＭＳ ゴシック" w:hAnsi="ＭＳ ゴシック" w:hint="eastAsia"/>
                        </w:rPr>
                        <w:t>（２）いじめの</w:t>
                      </w:r>
                      <w:r w:rsidRPr="003B65DE">
                        <w:rPr>
                          <w:rFonts w:ascii="ＭＳ ゴシック" w:eastAsia="ＭＳ ゴシック" w:hAnsi="ＭＳ ゴシック"/>
                        </w:rPr>
                        <w:t>定義</w:t>
                      </w:r>
                    </w:p>
                    <w:p w14:paraId="26301882" w14:textId="77777777" w:rsidR="007670FF" w:rsidRDefault="007670FF" w:rsidP="004410B6">
                      <w:pPr>
                        <w:snapToGrid w:val="0"/>
                        <w:jc w:val="left"/>
                        <w:rPr>
                          <w:rFonts w:ascii="ＭＳ 明朝" w:eastAsia="ＭＳ 明朝" w:hAnsi="ＭＳ 明朝"/>
                        </w:rPr>
                      </w:pPr>
                    </w:p>
                    <w:p w14:paraId="4703A890" w14:textId="77777777" w:rsidR="007670FF" w:rsidRDefault="007670FF" w:rsidP="004410B6">
                      <w:pPr>
                        <w:snapToGrid w:val="0"/>
                        <w:jc w:val="left"/>
                        <w:rPr>
                          <w:rFonts w:ascii="ＭＳ 明朝" w:eastAsia="ＭＳ 明朝" w:hAnsi="ＭＳ 明朝"/>
                        </w:rPr>
                      </w:pPr>
                    </w:p>
                    <w:p w14:paraId="61259873" w14:textId="77777777" w:rsidR="007670FF" w:rsidRDefault="007670FF" w:rsidP="004410B6">
                      <w:pPr>
                        <w:snapToGrid w:val="0"/>
                        <w:jc w:val="left"/>
                        <w:rPr>
                          <w:rFonts w:ascii="ＭＳ 明朝" w:eastAsia="ＭＳ 明朝" w:hAnsi="ＭＳ 明朝"/>
                        </w:rPr>
                      </w:pPr>
                    </w:p>
                    <w:p w14:paraId="5D1D2A5C" w14:textId="77777777" w:rsidR="007670FF" w:rsidRDefault="007670FF" w:rsidP="004410B6">
                      <w:pPr>
                        <w:snapToGrid w:val="0"/>
                        <w:jc w:val="left"/>
                        <w:rPr>
                          <w:rFonts w:ascii="ＭＳ 明朝" w:eastAsia="ＭＳ 明朝" w:hAnsi="ＭＳ 明朝"/>
                        </w:rPr>
                      </w:pPr>
                    </w:p>
                    <w:p w14:paraId="59FD8C5C" w14:textId="77777777" w:rsidR="007670FF" w:rsidRDefault="007670FF" w:rsidP="004410B6">
                      <w:pPr>
                        <w:snapToGrid w:val="0"/>
                        <w:jc w:val="left"/>
                        <w:rPr>
                          <w:rFonts w:ascii="ＭＳ 明朝" w:eastAsia="ＭＳ 明朝" w:hAnsi="ＭＳ 明朝"/>
                        </w:rPr>
                      </w:pPr>
                    </w:p>
                    <w:p w14:paraId="3675E737" w14:textId="77777777" w:rsidR="007670FF" w:rsidRDefault="007670FF" w:rsidP="004410B6">
                      <w:pPr>
                        <w:snapToGrid w:val="0"/>
                        <w:jc w:val="left"/>
                        <w:rPr>
                          <w:rFonts w:ascii="ＭＳ 明朝" w:eastAsia="ＭＳ 明朝" w:hAnsi="ＭＳ 明朝"/>
                        </w:rPr>
                      </w:pPr>
                    </w:p>
                    <w:p w14:paraId="3BAA74F6" w14:textId="77777777" w:rsidR="007670FF" w:rsidRDefault="007670FF" w:rsidP="004410B6">
                      <w:pPr>
                        <w:snapToGrid w:val="0"/>
                        <w:jc w:val="left"/>
                        <w:rPr>
                          <w:rFonts w:ascii="ＭＳ 明朝" w:eastAsia="ＭＳ 明朝" w:hAnsi="ＭＳ 明朝"/>
                        </w:rPr>
                      </w:pPr>
                    </w:p>
                    <w:p w14:paraId="170FB13A" w14:textId="77777777" w:rsidR="007670FF" w:rsidRDefault="007670FF" w:rsidP="004410B6">
                      <w:pPr>
                        <w:snapToGrid w:val="0"/>
                        <w:jc w:val="left"/>
                        <w:rPr>
                          <w:rFonts w:ascii="ＭＳ 明朝" w:eastAsia="ＭＳ 明朝" w:hAnsi="ＭＳ 明朝"/>
                        </w:rPr>
                      </w:pPr>
                    </w:p>
                    <w:p w14:paraId="5EA71A90" w14:textId="77777777" w:rsidR="007670FF" w:rsidRDefault="007670FF" w:rsidP="004410B6">
                      <w:pPr>
                        <w:snapToGrid w:val="0"/>
                        <w:jc w:val="left"/>
                        <w:rPr>
                          <w:rFonts w:ascii="ＭＳ 明朝" w:eastAsia="ＭＳ 明朝" w:hAnsi="ＭＳ 明朝"/>
                        </w:rPr>
                      </w:pPr>
                    </w:p>
                    <w:p w14:paraId="2D2D91B7" w14:textId="77777777" w:rsidR="007670FF" w:rsidRDefault="007670FF" w:rsidP="004410B6">
                      <w:pPr>
                        <w:snapToGrid w:val="0"/>
                        <w:jc w:val="left"/>
                        <w:rPr>
                          <w:rFonts w:ascii="ＭＳ 明朝" w:eastAsia="ＭＳ 明朝" w:hAnsi="ＭＳ 明朝"/>
                        </w:rPr>
                      </w:pPr>
                    </w:p>
                    <w:p w14:paraId="3B4F0C5D" w14:textId="77777777" w:rsidR="007670FF" w:rsidRDefault="007670FF" w:rsidP="004410B6">
                      <w:pPr>
                        <w:snapToGrid w:val="0"/>
                        <w:jc w:val="left"/>
                        <w:rPr>
                          <w:rFonts w:ascii="ＭＳ 明朝" w:eastAsia="ＭＳ 明朝" w:hAnsi="ＭＳ 明朝"/>
                        </w:rPr>
                      </w:pPr>
                    </w:p>
                    <w:p w14:paraId="3B77A3E3" w14:textId="77777777" w:rsidR="004410B6" w:rsidRDefault="004410B6" w:rsidP="004410B6">
                      <w:pPr>
                        <w:snapToGrid w:val="0"/>
                        <w:jc w:val="left"/>
                        <w:rPr>
                          <w:rFonts w:ascii="ＭＳ 明朝" w:eastAsia="ＭＳ 明朝" w:hAnsi="ＭＳ 明朝"/>
                        </w:rPr>
                      </w:pPr>
                    </w:p>
                    <w:p w14:paraId="31937C5B" w14:textId="77777777" w:rsidR="004410B6" w:rsidRDefault="004410B6" w:rsidP="00386C75">
                      <w:pPr>
                        <w:jc w:val="left"/>
                        <w:rPr>
                          <w:rFonts w:ascii="ＭＳ ゴシック" w:eastAsia="ＭＳ ゴシック" w:hAnsi="ＭＳ ゴシック"/>
                        </w:rPr>
                      </w:pPr>
                    </w:p>
                    <w:p w14:paraId="368E85B8" w14:textId="77777777" w:rsidR="004410B6" w:rsidRDefault="004410B6" w:rsidP="00386C75">
                      <w:pPr>
                        <w:jc w:val="left"/>
                        <w:rPr>
                          <w:rFonts w:ascii="ＭＳ ゴシック" w:eastAsia="ＭＳ ゴシック" w:hAnsi="ＭＳ ゴシック"/>
                        </w:rPr>
                      </w:pPr>
                    </w:p>
                    <w:p w14:paraId="0CDB98F5" w14:textId="77777777" w:rsidR="004410B6" w:rsidRDefault="004410B6" w:rsidP="004410B6">
                      <w:pPr>
                        <w:snapToGrid w:val="0"/>
                        <w:jc w:val="left"/>
                        <w:rPr>
                          <w:rFonts w:ascii="ＭＳ ゴシック" w:eastAsia="ＭＳ ゴシック" w:hAnsi="ＭＳ ゴシック"/>
                        </w:rPr>
                      </w:pPr>
                    </w:p>
                    <w:p w14:paraId="76970967" w14:textId="56EBF49C" w:rsidR="007670FF" w:rsidRPr="003B65DE" w:rsidRDefault="007670FF" w:rsidP="00386C75">
                      <w:pPr>
                        <w:jc w:val="left"/>
                        <w:rPr>
                          <w:rFonts w:ascii="ＭＳ ゴシック" w:eastAsia="ＭＳ ゴシック" w:hAnsi="ＭＳ ゴシック"/>
                        </w:rPr>
                      </w:pPr>
                      <w:r w:rsidRPr="003B65DE">
                        <w:rPr>
                          <w:rFonts w:ascii="ＭＳ ゴシック" w:eastAsia="ＭＳ ゴシック" w:hAnsi="ＭＳ ゴシック" w:hint="eastAsia"/>
                        </w:rPr>
                        <w:t>（３）いじめの特徴</w:t>
                      </w:r>
                    </w:p>
                    <w:p w14:paraId="51103049" w14:textId="77777777" w:rsidR="003B65DE" w:rsidRDefault="003B65DE" w:rsidP="00386C75">
                      <w:pPr>
                        <w:jc w:val="left"/>
                        <w:rPr>
                          <w:rFonts w:ascii="ＭＳ 明朝" w:eastAsia="ＭＳ 明朝" w:hAnsi="ＭＳ 明朝"/>
                        </w:rPr>
                      </w:pPr>
                    </w:p>
                    <w:p w14:paraId="6237403B" w14:textId="77777777" w:rsidR="003B65DE" w:rsidRDefault="003B65DE" w:rsidP="00386C75">
                      <w:pPr>
                        <w:jc w:val="left"/>
                        <w:rPr>
                          <w:rFonts w:ascii="ＭＳ 明朝" w:eastAsia="ＭＳ 明朝" w:hAnsi="ＭＳ 明朝"/>
                        </w:rPr>
                      </w:pPr>
                    </w:p>
                    <w:p w14:paraId="56FEA121" w14:textId="77777777" w:rsidR="003B65DE" w:rsidRDefault="003B65DE" w:rsidP="00386C75">
                      <w:pPr>
                        <w:jc w:val="left"/>
                        <w:rPr>
                          <w:rFonts w:ascii="ＭＳ 明朝" w:eastAsia="ＭＳ 明朝" w:hAnsi="ＭＳ 明朝"/>
                        </w:rPr>
                      </w:pPr>
                    </w:p>
                    <w:p w14:paraId="7E9A3E2B" w14:textId="77777777" w:rsidR="003B65DE" w:rsidRDefault="003B65DE" w:rsidP="00386C75">
                      <w:pPr>
                        <w:jc w:val="left"/>
                        <w:rPr>
                          <w:rFonts w:ascii="ＭＳ 明朝" w:eastAsia="ＭＳ 明朝" w:hAnsi="ＭＳ 明朝"/>
                        </w:rPr>
                      </w:pPr>
                    </w:p>
                    <w:p w14:paraId="5A59942A" w14:textId="77777777" w:rsidR="003B65DE" w:rsidRDefault="003B65DE" w:rsidP="00386C75">
                      <w:pPr>
                        <w:jc w:val="left"/>
                        <w:rPr>
                          <w:rFonts w:ascii="ＭＳ 明朝" w:eastAsia="ＭＳ 明朝" w:hAnsi="ＭＳ 明朝"/>
                        </w:rPr>
                      </w:pPr>
                    </w:p>
                    <w:p w14:paraId="498919D2" w14:textId="4A5BE403" w:rsidR="003B65DE" w:rsidRDefault="003B65DE" w:rsidP="00386C75">
                      <w:pPr>
                        <w:jc w:val="left"/>
                        <w:rPr>
                          <w:rFonts w:ascii="ＭＳ ゴシック" w:eastAsia="ＭＳ ゴシック" w:hAnsi="ＭＳ ゴシック"/>
                        </w:rPr>
                      </w:pPr>
                      <w:r w:rsidRPr="003B65DE">
                        <w:rPr>
                          <w:rFonts w:ascii="ＭＳ ゴシック" w:eastAsia="ＭＳ ゴシック" w:hAnsi="ＭＳ ゴシック" w:hint="eastAsia"/>
                        </w:rPr>
                        <w:t>（４）いじめをなくすために想像したいこと</w:t>
                      </w:r>
                    </w:p>
                    <w:p w14:paraId="156307C4" w14:textId="77777777" w:rsidR="006F1F18" w:rsidRDefault="006F1F18" w:rsidP="00556BCE">
                      <w:pPr>
                        <w:snapToGrid w:val="0"/>
                        <w:jc w:val="left"/>
                        <w:rPr>
                          <w:rFonts w:ascii="ＭＳ ゴシック" w:eastAsia="ＭＳ ゴシック" w:hAnsi="ＭＳ ゴシック"/>
                        </w:rPr>
                      </w:pPr>
                    </w:p>
                    <w:p w14:paraId="1359B1C6" w14:textId="77777777" w:rsidR="00556BCE" w:rsidRDefault="00556BCE" w:rsidP="00556BCE">
                      <w:pPr>
                        <w:snapToGrid w:val="0"/>
                        <w:jc w:val="left"/>
                        <w:rPr>
                          <w:rFonts w:ascii="ＭＳ ゴシック" w:eastAsia="ＭＳ ゴシック" w:hAnsi="ＭＳ ゴシック"/>
                        </w:rPr>
                      </w:pPr>
                    </w:p>
                    <w:p w14:paraId="45A41B67" w14:textId="77777777" w:rsidR="00556BCE" w:rsidRDefault="00556BCE" w:rsidP="00556BCE">
                      <w:pPr>
                        <w:snapToGrid w:val="0"/>
                        <w:jc w:val="left"/>
                        <w:rPr>
                          <w:rFonts w:ascii="ＭＳ ゴシック" w:eastAsia="ＭＳ ゴシック" w:hAnsi="ＭＳ ゴシック"/>
                        </w:rPr>
                      </w:pPr>
                    </w:p>
                    <w:p w14:paraId="23DE57EC" w14:textId="77777777" w:rsidR="00556BCE" w:rsidRDefault="00556BCE" w:rsidP="00556BCE">
                      <w:pPr>
                        <w:snapToGrid w:val="0"/>
                        <w:jc w:val="left"/>
                        <w:rPr>
                          <w:rFonts w:ascii="ＭＳ ゴシック" w:eastAsia="ＭＳ ゴシック" w:hAnsi="ＭＳ ゴシック"/>
                        </w:rPr>
                      </w:pPr>
                    </w:p>
                    <w:p w14:paraId="5A4B93C2" w14:textId="77777777" w:rsidR="006F1F18" w:rsidRDefault="006F1F18" w:rsidP="00556BCE">
                      <w:pPr>
                        <w:snapToGrid w:val="0"/>
                        <w:jc w:val="left"/>
                        <w:rPr>
                          <w:rFonts w:ascii="ＭＳ ゴシック" w:eastAsia="ＭＳ ゴシック" w:hAnsi="ＭＳ ゴシック"/>
                        </w:rPr>
                      </w:pPr>
                    </w:p>
                    <w:p w14:paraId="426B85D4" w14:textId="77777777" w:rsidR="006F1F18" w:rsidRDefault="006F1F18" w:rsidP="00556BCE">
                      <w:pPr>
                        <w:snapToGrid w:val="0"/>
                        <w:jc w:val="left"/>
                        <w:rPr>
                          <w:rFonts w:ascii="ＭＳ ゴシック" w:eastAsia="ＭＳ ゴシック" w:hAnsi="ＭＳ ゴシック"/>
                        </w:rPr>
                      </w:pPr>
                    </w:p>
                    <w:p w14:paraId="6FB54125" w14:textId="43B6F7C9" w:rsidR="006F1F18" w:rsidRDefault="006F1F18" w:rsidP="00556BCE">
                      <w:pPr>
                        <w:snapToGrid w:val="0"/>
                        <w:jc w:val="left"/>
                        <w:rPr>
                          <w:rFonts w:ascii="ＭＳ ゴシック" w:eastAsia="ＭＳ ゴシック" w:hAnsi="ＭＳ ゴシック"/>
                        </w:rPr>
                      </w:pPr>
                      <w:r>
                        <w:rPr>
                          <w:rFonts w:ascii="ＭＳ ゴシック" w:eastAsia="ＭＳ ゴシック" w:hAnsi="ＭＳ ゴシック" w:hint="eastAsia"/>
                        </w:rPr>
                        <w:t>（５）いじめの解消</w:t>
                      </w:r>
                    </w:p>
                    <w:p w14:paraId="60B146B5" w14:textId="77777777" w:rsidR="006F1F18" w:rsidRPr="003B65DE" w:rsidRDefault="006F1F18" w:rsidP="00556BCE">
                      <w:pPr>
                        <w:snapToGrid w:val="0"/>
                        <w:jc w:val="left"/>
                        <w:rPr>
                          <w:rFonts w:ascii="ＭＳ ゴシック" w:eastAsia="ＭＳ ゴシック" w:hAnsi="ＭＳ ゴシック"/>
                        </w:rPr>
                      </w:pPr>
                    </w:p>
                  </w:txbxContent>
                </v:textbox>
              </v:rect>
            </w:pict>
          </mc:Fallback>
        </mc:AlternateContent>
      </w:r>
      <w:r w:rsidR="00386C75">
        <w:rPr>
          <w:rFonts w:hint="eastAsia"/>
        </w:rPr>
        <w:t xml:space="preserve">　</w:t>
      </w:r>
    </w:p>
    <w:p w14:paraId="6050EA37" w14:textId="46918FAF" w:rsidR="00386C75" w:rsidRDefault="00386C75"/>
    <w:p w14:paraId="1B3617B9" w14:textId="390394CC" w:rsidR="00386C75" w:rsidRDefault="00386C75"/>
    <w:p w14:paraId="0538E296" w14:textId="6859713C" w:rsidR="00386C75" w:rsidRDefault="00386C75"/>
    <w:p w14:paraId="725947D1" w14:textId="798499C0" w:rsidR="00386C75" w:rsidRDefault="00386C75"/>
    <w:p w14:paraId="66250706" w14:textId="0E032261" w:rsidR="00386C75" w:rsidRDefault="00386C75"/>
    <w:p w14:paraId="358B52D0" w14:textId="629AA2FA" w:rsidR="00386C75" w:rsidRDefault="00386C75"/>
    <w:p w14:paraId="3CF4C30A" w14:textId="4B613FFF" w:rsidR="00386C75" w:rsidRDefault="00386C75"/>
    <w:p w14:paraId="14EB296E" w14:textId="27616425" w:rsidR="00386C75" w:rsidRDefault="00386C75"/>
    <w:p w14:paraId="1CA12FCA" w14:textId="0D99B5E1" w:rsidR="00386C75" w:rsidRDefault="00AD26E6">
      <w:r>
        <w:rPr>
          <w:noProof/>
        </w:rPr>
        <mc:AlternateContent>
          <mc:Choice Requires="wpg">
            <w:drawing>
              <wp:anchor distT="0" distB="0" distL="114300" distR="114300" simplePos="0" relativeHeight="251694080" behindDoc="0" locked="0" layoutInCell="1" allowOverlap="1" wp14:anchorId="687112B6" wp14:editId="1294269D">
                <wp:simplePos x="0" y="0"/>
                <wp:positionH relativeFrom="column">
                  <wp:posOffset>6673215</wp:posOffset>
                </wp:positionH>
                <wp:positionV relativeFrom="paragraph">
                  <wp:posOffset>91440</wp:posOffset>
                </wp:positionV>
                <wp:extent cx="5934075" cy="4076700"/>
                <wp:effectExtent l="0" t="0" r="28575" b="19050"/>
                <wp:wrapNone/>
                <wp:docPr id="1642352318" name="グループ化 15"/>
                <wp:cNvGraphicFramePr/>
                <a:graphic xmlns:a="http://schemas.openxmlformats.org/drawingml/2006/main">
                  <a:graphicData uri="http://schemas.microsoft.com/office/word/2010/wordprocessingGroup">
                    <wpg:wgp>
                      <wpg:cNvGrpSpPr/>
                      <wpg:grpSpPr>
                        <a:xfrm>
                          <a:off x="0" y="0"/>
                          <a:ext cx="5934075" cy="4076700"/>
                          <a:chOff x="0" y="0"/>
                          <a:chExt cx="5934075" cy="4076700"/>
                        </a:xfrm>
                      </wpg:grpSpPr>
                      <wps:wsp>
                        <wps:cNvPr id="1732241204" name="正方形/長方形 14"/>
                        <wps:cNvSpPr/>
                        <wps:spPr>
                          <a:xfrm>
                            <a:off x="0" y="0"/>
                            <a:ext cx="5934075" cy="4076700"/>
                          </a:xfrm>
                          <a:prstGeom prst="rect">
                            <a:avLst/>
                          </a:prstGeom>
                        </wps:spPr>
                        <wps:style>
                          <a:lnRef idx="2">
                            <a:schemeClr val="dk1"/>
                          </a:lnRef>
                          <a:fillRef idx="1">
                            <a:schemeClr val="lt1"/>
                          </a:fillRef>
                          <a:effectRef idx="0">
                            <a:schemeClr val="dk1"/>
                          </a:effectRef>
                          <a:fontRef idx="minor">
                            <a:schemeClr val="dk1"/>
                          </a:fontRef>
                        </wps:style>
                        <wps:txbx>
                          <w:txbxContent>
                            <w:p w14:paraId="6D0A0E1A" w14:textId="5BC3C0C3" w:rsidR="00AD26E6" w:rsidRPr="00AD26E6" w:rsidRDefault="00AD26E6" w:rsidP="00AD26E6">
                              <w:pPr>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いじめ事案への対応フロー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85085074" name="グループ化 13"/>
                        <wpg:cNvGrpSpPr/>
                        <wpg:grpSpPr>
                          <a:xfrm>
                            <a:off x="371475" y="561975"/>
                            <a:ext cx="5162550" cy="3381375"/>
                            <a:chOff x="0" y="0"/>
                            <a:chExt cx="5162550" cy="3381375"/>
                          </a:xfrm>
                        </wpg:grpSpPr>
                        <wpg:grpSp>
                          <wpg:cNvPr id="1614557732" name="グループ化 8"/>
                          <wpg:cNvGrpSpPr/>
                          <wpg:grpSpPr>
                            <a:xfrm>
                              <a:off x="0" y="47625"/>
                              <a:ext cx="2752725" cy="3209925"/>
                              <a:chOff x="0" y="0"/>
                              <a:chExt cx="2752725" cy="3209925"/>
                            </a:xfrm>
                          </wpg:grpSpPr>
                          <wpg:grpSp>
                            <wpg:cNvPr id="613385450" name="グループ化 7"/>
                            <wpg:cNvGrpSpPr/>
                            <wpg:grpSpPr>
                              <a:xfrm>
                                <a:off x="0" y="0"/>
                                <a:ext cx="2752725" cy="3209925"/>
                                <a:chOff x="0" y="0"/>
                                <a:chExt cx="2752725" cy="3209925"/>
                              </a:xfrm>
                            </wpg:grpSpPr>
                            <wpg:grpSp>
                              <wpg:cNvPr id="1634282512" name="グループ化 6"/>
                              <wpg:cNvGrpSpPr/>
                              <wpg:grpSpPr>
                                <a:xfrm>
                                  <a:off x="0" y="0"/>
                                  <a:ext cx="2752725" cy="3209925"/>
                                  <a:chOff x="0" y="0"/>
                                  <a:chExt cx="2752725" cy="3209925"/>
                                </a:xfrm>
                              </wpg:grpSpPr>
                              <wps:wsp>
                                <wps:cNvPr id="794229552" name="正方形/長方形 1"/>
                                <wps:cNvSpPr/>
                                <wps:spPr>
                                  <a:xfrm>
                                    <a:off x="0" y="0"/>
                                    <a:ext cx="2752725" cy="3209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613392" name="正方形/長方形 2"/>
                                <wps:cNvSpPr/>
                                <wps:spPr>
                                  <a:xfrm>
                                    <a:off x="142875" y="142875"/>
                                    <a:ext cx="2495550"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088F9C2E" w14:textId="467DBFAC" w:rsidR="00767EFF" w:rsidRDefault="00767EFF" w:rsidP="00767EFF">
                                      <w:pPr>
                                        <w:jc w:val="left"/>
                                        <w:rPr>
                                          <w:rFonts w:ascii="ＭＳ ゴシック" w:eastAsia="ＭＳ ゴシック" w:hAnsi="ＭＳ ゴシック"/>
                                          <w:sz w:val="18"/>
                                          <w:szCs w:val="20"/>
                                          <w:u w:val="single"/>
                                        </w:rPr>
                                      </w:pPr>
                                      <w:r w:rsidRPr="00767EFF">
                                        <w:rPr>
                                          <w:rFonts w:ascii="ＭＳ ゴシック" w:eastAsia="ＭＳ ゴシック" w:hAnsi="ＭＳ ゴシック" w:hint="eastAsia"/>
                                          <w:sz w:val="18"/>
                                          <w:szCs w:val="20"/>
                                          <w:u w:val="single"/>
                                        </w:rPr>
                                        <w:t>いじめ未然防止・対策委員会</w:t>
                                      </w:r>
                                    </w:p>
                                    <w:p w14:paraId="48EE0FF2" w14:textId="77777777" w:rsid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校長・教頭・教務・生徒指導主事・学年主任</w:t>
                                      </w:r>
                                    </w:p>
                                    <w:p w14:paraId="67D1C55D" w14:textId="4E8B1694" w:rsid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・養護教諭・発見教員・Ｓカウンセラー</w:t>
                                      </w:r>
                                    </w:p>
                                    <w:p w14:paraId="3EFDAE79" w14:textId="50D7CB8A" w:rsidR="00767EFF" w:rsidRP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・Ｓ相談員</w:t>
                                      </w:r>
                                      <w:r w:rsidR="00E03591">
                                        <w:rPr>
                                          <w:rFonts w:ascii="ＭＳ 明朝" w:eastAsia="ＭＳ 明朝" w:hAnsi="ＭＳ 明朝" w:hint="eastAsia"/>
                                          <w:sz w:val="18"/>
                                          <w:szCs w:val="20"/>
                                        </w:rPr>
                                        <w:t>（必要に応じて、下記担当者）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6310247" name="正方形/長方形 2"/>
                                <wps:cNvSpPr/>
                                <wps:spPr>
                                  <a:xfrm>
                                    <a:off x="142875" y="2171700"/>
                                    <a:ext cx="1162050" cy="885825"/>
                                  </a:xfrm>
                                  <a:prstGeom prst="rect">
                                    <a:avLst/>
                                  </a:prstGeom>
                                </wps:spPr>
                                <wps:style>
                                  <a:lnRef idx="2">
                                    <a:schemeClr val="dk1"/>
                                  </a:lnRef>
                                  <a:fillRef idx="1">
                                    <a:schemeClr val="lt1"/>
                                  </a:fillRef>
                                  <a:effectRef idx="0">
                                    <a:schemeClr val="dk1"/>
                                  </a:effectRef>
                                  <a:fontRef idx="minor">
                                    <a:schemeClr val="dk1"/>
                                  </a:fontRef>
                                </wps:style>
                                <wps:txbx>
                                  <w:txbxContent>
                                    <w:p w14:paraId="1B9A9F69" w14:textId="77F4DAAA" w:rsid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・ＰＴＡ役員</w:t>
                                      </w:r>
                                    </w:p>
                                    <w:p w14:paraId="49F0BB7E" w14:textId="3C3D7C40" w:rsid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・学校運営協議会</w:t>
                                      </w:r>
                                    </w:p>
                                    <w:p w14:paraId="7A401F00" w14:textId="35F602DD" w:rsidR="00767EFF" w:rsidRP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w:t>
                                      </w:r>
                                      <w:r w:rsidR="00FE0B20">
                                        <w:rPr>
                                          <w:rFonts w:ascii="ＭＳ 明朝" w:eastAsia="ＭＳ 明朝" w:hAnsi="ＭＳ 明朝" w:hint="eastAsia"/>
                                          <w:sz w:val="18"/>
                                          <w:szCs w:val="20"/>
                                        </w:rPr>
                                        <w:t>主任児童委員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3259481" name="正方形/長方形 2"/>
                                <wps:cNvSpPr/>
                                <wps:spPr>
                                  <a:xfrm>
                                    <a:off x="1476375" y="2171700"/>
                                    <a:ext cx="1162050" cy="885825"/>
                                  </a:xfrm>
                                  <a:prstGeom prst="rect">
                                    <a:avLst/>
                                  </a:prstGeom>
                                </wps:spPr>
                                <wps:style>
                                  <a:lnRef idx="2">
                                    <a:schemeClr val="dk1"/>
                                  </a:lnRef>
                                  <a:fillRef idx="1">
                                    <a:schemeClr val="lt1"/>
                                  </a:fillRef>
                                  <a:effectRef idx="0">
                                    <a:schemeClr val="dk1"/>
                                  </a:effectRef>
                                  <a:fontRef idx="minor">
                                    <a:schemeClr val="dk1"/>
                                  </a:fontRef>
                                </wps:style>
                                <wps:txbx>
                                  <w:txbxContent>
                                    <w:p w14:paraId="72FF4AE7" w14:textId="0BCEB674" w:rsidR="00FE0B20" w:rsidRDefault="00FE0B20" w:rsidP="00FE0B20">
                                      <w:pPr>
                                        <w:jc w:val="left"/>
                                        <w:rPr>
                                          <w:rFonts w:ascii="ＭＳ 明朝" w:eastAsia="ＭＳ 明朝" w:hAnsi="ＭＳ 明朝"/>
                                          <w:sz w:val="18"/>
                                          <w:szCs w:val="20"/>
                                        </w:rPr>
                                      </w:pPr>
                                      <w:r>
                                        <w:rPr>
                                          <w:rFonts w:ascii="ＭＳ 明朝" w:eastAsia="ＭＳ 明朝" w:hAnsi="ＭＳ 明朝" w:hint="eastAsia"/>
                                          <w:sz w:val="18"/>
                                          <w:szCs w:val="20"/>
                                        </w:rPr>
                                        <w:t>・市教育委員会</w:t>
                                      </w:r>
                                    </w:p>
                                    <w:p w14:paraId="18F4B966" w14:textId="0D24C21D" w:rsidR="00FE0B20" w:rsidRDefault="00FE0B20" w:rsidP="00FE0B20">
                                      <w:pPr>
                                        <w:jc w:val="left"/>
                                        <w:rPr>
                                          <w:rFonts w:ascii="ＭＳ 明朝" w:eastAsia="ＭＳ 明朝" w:hAnsi="ＭＳ 明朝"/>
                                          <w:sz w:val="18"/>
                                          <w:szCs w:val="20"/>
                                        </w:rPr>
                                      </w:pPr>
                                      <w:r>
                                        <w:rPr>
                                          <w:rFonts w:ascii="ＭＳ 明朝" w:eastAsia="ＭＳ 明朝" w:hAnsi="ＭＳ 明朝" w:hint="eastAsia"/>
                                          <w:sz w:val="18"/>
                                          <w:szCs w:val="20"/>
                                        </w:rPr>
                                        <w:t>・市子ども支援課</w:t>
                                      </w:r>
                                    </w:p>
                                    <w:p w14:paraId="2CA9A0EB" w14:textId="4CD51420" w:rsidR="00FE0B20" w:rsidRPr="00767EFF" w:rsidRDefault="00FE0B20" w:rsidP="00FE0B20">
                                      <w:pPr>
                                        <w:jc w:val="left"/>
                                        <w:rPr>
                                          <w:rFonts w:ascii="ＭＳ 明朝" w:eastAsia="ＭＳ 明朝" w:hAnsi="ＭＳ 明朝"/>
                                          <w:sz w:val="18"/>
                                          <w:szCs w:val="20"/>
                                        </w:rPr>
                                      </w:pPr>
                                      <w:r>
                                        <w:rPr>
                                          <w:rFonts w:ascii="ＭＳ 明朝" w:eastAsia="ＭＳ 明朝" w:hAnsi="ＭＳ 明朝" w:hint="eastAsia"/>
                                          <w:sz w:val="18"/>
                                          <w:szCs w:val="20"/>
                                        </w:rPr>
                                        <w:t>・人権擁護委員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5401588" name="矢印: 上下 4"/>
                                <wps:cNvSpPr/>
                                <wps:spPr>
                                  <a:xfrm>
                                    <a:off x="352425" y="1276350"/>
                                    <a:ext cx="828675" cy="904875"/>
                                  </a:xfrm>
                                  <a:prstGeom prst="upDownArrow">
                                    <a:avLst>
                                      <a:gd name="adj1" fmla="val 36207"/>
                                      <a:gd name="adj2" fmla="val 32759"/>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9059685" name="矢印: 上下 4"/>
                                <wps:cNvSpPr/>
                                <wps:spPr>
                                  <a:xfrm>
                                    <a:off x="1685925" y="1276350"/>
                                    <a:ext cx="828675" cy="895350"/>
                                  </a:xfrm>
                                  <a:prstGeom prst="upDownArrow">
                                    <a:avLst>
                                      <a:gd name="adj1" fmla="val 36207"/>
                                      <a:gd name="adj2" fmla="val 32759"/>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7685502" name="テキスト ボックス 1"/>
                              <wps:cNvSpPr txBox="1"/>
                              <wps:spPr>
                                <a:xfrm>
                                  <a:off x="1838325" y="1485900"/>
                                  <a:ext cx="607695" cy="447675"/>
                                </a:xfrm>
                                <a:prstGeom prst="rect">
                                  <a:avLst/>
                                </a:prstGeom>
                                <a:noFill/>
                                <a:ln>
                                  <a:noFill/>
                                </a:ln>
                              </wps:spPr>
                              <wps:txbx>
                                <w:txbxContent>
                                  <w:p w14:paraId="5294C146" w14:textId="11263829" w:rsidR="00FE0B20" w:rsidRDefault="00FE0B20" w:rsidP="00FE0B20">
                                    <w:pPr>
                                      <w:rPr>
                                        <w:rFonts w:ascii="ＭＳ ゴシック" w:eastAsia="ＭＳ ゴシック" w:hAnsi="ＭＳ ゴシック"/>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緊密に</w:t>
                                    </w:r>
                                  </w:p>
                                  <w:p w14:paraId="350CAAC9" w14:textId="6ADCF510" w:rsidR="00FE0B20" w:rsidRPr="00FE0B20" w:rsidRDefault="00FE0B20" w:rsidP="00FE0B20">
                                    <w:pPr>
                                      <w:rPr>
                                        <w:rFonts w:ascii="ＭＳ ゴシック" w:eastAsia="ＭＳ ゴシック" w:hAnsi="ＭＳ ゴシック"/>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連携</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wpg:grpSp>
                          <wps:wsp>
                            <wps:cNvPr id="1583436107" name="テキスト ボックス 1"/>
                            <wps:cNvSpPr txBox="1"/>
                            <wps:spPr>
                              <a:xfrm>
                                <a:off x="314325" y="1609725"/>
                                <a:ext cx="913765" cy="246380"/>
                              </a:xfrm>
                              <a:prstGeom prst="rect">
                                <a:avLst/>
                              </a:prstGeom>
                              <a:noFill/>
                              <a:ln>
                                <a:noFill/>
                              </a:ln>
                            </wps:spPr>
                            <wps:txbx>
                              <w:txbxContent>
                                <w:p w14:paraId="3169A920" w14:textId="73822C4D" w:rsidR="00FE0B20" w:rsidRPr="00FE0B20" w:rsidRDefault="00FE0B20" w:rsidP="00FE0B20">
                                  <w:pPr>
                                    <w:rPr>
                                      <w:rFonts w:ascii="ＭＳ ゴシック" w:eastAsia="ＭＳ ゴシック" w:hAnsi="ＭＳ ゴシック"/>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0B20">
                                    <w:rPr>
                                      <w:rFonts w:ascii="ＭＳ ゴシック" w:eastAsia="ＭＳ ゴシック" w:hAnsi="ＭＳ ゴシック" w:hint="eastAsia"/>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報告・相談</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grpSp>
                        <wps:wsp>
                          <wps:cNvPr id="1199970221" name="矢印: 右 9"/>
                          <wps:cNvSpPr/>
                          <wps:spPr>
                            <a:xfrm>
                              <a:off x="2762250" y="0"/>
                              <a:ext cx="723900" cy="3381375"/>
                            </a:xfrm>
                            <a:prstGeom prst="rightArrow">
                              <a:avLst>
                                <a:gd name="adj1" fmla="val 60704"/>
                                <a:gd name="adj2" fmla="val 5921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989143" name="テキスト ボックス 1"/>
                          <wps:cNvSpPr txBox="1"/>
                          <wps:spPr>
                            <a:xfrm>
                              <a:off x="2628900" y="1190625"/>
                              <a:ext cx="834390" cy="932815"/>
                            </a:xfrm>
                            <a:prstGeom prst="rect">
                              <a:avLst/>
                            </a:prstGeom>
                            <a:noFill/>
                            <a:ln>
                              <a:noFill/>
                            </a:ln>
                          </wps:spPr>
                          <wps:txbx>
                            <w:txbxContent>
                              <w:p w14:paraId="096E59A0" w14:textId="1717C50D" w:rsidR="00AD26E6" w:rsidRPr="00AD26E6" w:rsidRDefault="00AD26E6" w:rsidP="00AD26E6">
                                <w:pPr>
                                  <w:jc w:val="center"/>
                                  <w:rPr>
                                    <w:rFonts w:ascii="ＭＳ ゴシック" w:eastAsia="ＭＳ ゴシック" w:hAnsi="ＭＳ ゴシック"/>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26E6">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連携</w:t>
                                </w:r>
                              </w:p>
                            </w:txbxContent>
                          </wps:txbx>
                          <wps:bodyPr rot="0" spcFirstLastPara="0" vertOverflow="overflow" horzOverflow="overflow" vert="eaVert" wrap="none" lIns="74295" tIns="8890" rIns="74295" bIns="8890" numCol="1" spcCol="0" rtlCol="0" fromWordArt="0" anchor="t" anchorCtr="0" forceAA="0" compatLnSpc="1">
                            <a:prstTxWarp prst="textNoShape">
                              <a:avLst/>
                            </a:prstTxWarp>
                            <a:spAutoFit/>
                          </wps:bodyPr>
                        </wps:wsp>
                        <wps:wsp>
                          <wps:cNvPr id="928750285" name="正方形/長方形 12"/>
                          <wps:cNvSpPr/>
                          <wps:spPr>
                            <a:xfrm>
                              <a:off x="3514725" y="28575"/>
                              <a:ext cx="1647825" cy="3286125"/>
                            </a:xfrm>
                            <a:prstGeom prst="rect">
                              <a:avLst/>
                            </a:prstGeom>
                          </wps:spPr>
                          <wps:style>
                            <a:lnRef idx="2">
                              <a:schemeClr val="dk1"/>
                            </a:lnRef>
                            <a:fillRef idx="1">
                              <a:schemeClr val="lt1"/>
                            </a:fillRef>
                            <a:effectRef idx="0">
                              <a:schemeClr val="dk1"/>
                            </a:effectRef>
                            <a:fontRef idx="minor">
                              <a:schemeClr val="dk1"/>
                            </a:fontRef>
                          </wps:style>
                          <wps:txbx>
                            <w:txbxContent>
                              <w:p w14:paraId="00F464EB" w14:textId="3ED83C69" w:rsidR="00AD26E6" w:rsidRDefault="00AD26E6" w:rsidP="00AD26E6">
                                <w:pPr>
                                  <w:jc w:val="center"/>
                                </w:pPr>
                                <w:r>
                                  <w:rPr>
                                    <w:rFonts w:hint="eastAsia"/>
                                  </w:rPr>
                                  <w:t>＜外部機関＞</w:t>
                                </w:r>
                              </w:p>
                              <w:p w14:paraId="1FD062AE" w14:textId="77777777" w:rsidR="00AD26E6" w:rsidRDefault="00AD26E6" w:rsidP="00AD26E6">
                                <w:pPr>
                                  <w:jc w:val="left"/>
                                </w:pPr>
                              </w:p>
                              <w:p w14:paraId="70EB878E" w14:textId="5D399252" w:rsidR="00AD26E6" w:rsidRDefault="00AD26E6" w:rsidP="00AD26E6">
                                <w:pPr>
                                  <w:jc w:val="left"/>
                                </w:pPr>
                                <w:r>
                                  <w:rPr>
                                    <w:rFonts w:hint="eastAsia"/>
                                  </w:rPr>
                                  <w:t>・警察署生活安全課</w:t>
                                </w:r>
                              </w:p>
                              <w:p w14:paraId="34A846CC" w14:textId="77777777" w:rsidR="00AD26E6" w:rsidRDefault="00AD26E6" w:rsidP="00AD26E6">
                                <w:pPr>
                                  <w:jc w:val="left"/>
                                </w:pPr>
                              </w:p>
                              <w:p w14:paraId="3582E745" w14:textId="16617A94" w:rsidR="00AD26E6" w:rsidRDefault="00AD26E6" w:rsidP="00AD26E6">
                                <w:pPr>
                                  <w:jc w:val="left"/>
                                </w:pPr>
                                <w:r>
                                  <w:rPr>
                                    <w:rFonts w:hint="eastAsia"/>
                                  </w:rPr>
                                  <w:t>・子ども相談センター</w:t>
                                </w:r>
                              </w:p>
                              <w:p w14:paraId="3AC58404" w14:textId="77777777" w:rsidR="00AD26E6" w:rsidRDefault="00AD26E6" w:rsidP="00AD26E6">
                                <w:pPr>
                                  <w:jc w:val="left"/>
                                </w:pPr>
                              </w:p>
                              <w:p w14:paraId="319DB6B6" w14:textId="36B0E171" w:rsidR="00AD26E6" w:rsidRDefault="00AD26E6" w:rsidP="00AD26E6">
                                <w:pPr>
                                  <w:jc w:val="left"/>
                                </w:pPr>
                                <w:r>
                                  <w:rPr>
                                    <w:rFonts w:hint="eastAsia"/>
                                  </w:rPr>
                                  <w:t>・県教育委員会</w:t>
                                </w:r>
                              </w:p>
                              <w:p w14:paraId="3F8B6432" w14:textId="59306BA0" w:rsidR="00AD26E6" w:rsidRDefault="00AD26E6" w:rsidP="00AD26E6">
                                <w:pPr>
                                  <w:ind w:firstLineChars="550" w:firstLine="1155"/>
                                  <w:jc w:val="left"/>
                                </w:pPr>
                                <w:r>
                                  <w:rPr>
                                    <w:rFonts w:hint="eastAsia"/>
                                  </w:rPr>
                                  <w:t>学校安全課</w:t>
                                </w:r>
                              </w:p>
                              <w:p w14:paraId="62FFA99F" w14:textId="77777777" w:rsidR="00AD26E6" w:rsidRDefault="00AD26E6" w:rsidP="00AD26E6">
                                <w:pPr>
                                  <w:jc w:val="left"/>
                                </w:pPr>
                              </w:p>
                              <w:p w14:paraId="1AA318FF" w14:textId="466670BC" w:rsidR="00AD26E6" w:rsidRDefault="00AD26E6" w:rsidP="00AD26E6">
                                <w:pPr>
                                  <w:jc w:val="left"/>
                                </w:pPr>
                                <w:r>
                                  <w:rPr>
                                    <w:rFonts w:hint="eastAsia"/>
                                  </w:rPr>
                                  <w:t>・</w:t>
                                </w:r>
                                <w:proofErr w:type="gramStart"/>
                                <w:r>
                                  <w:rPr>
                                    <w:rFonts w:hint="eastAsia"/>
                                  </w:rPr>
                                  <w:t>さ</w:t>
                                </w:r>
                                <w:proofErr w:type="gramEnd"/>
                                <w:r>
                                  <w:rPr>
                                    <w:rFonts w:hint="eastAsia"/>
                                  </w:rPr>
                                  <w:t>わらび学級</w:t>
                                </w:r>
                              </w:p>
                              <w:p w14:paraId="4E63D895" w14:textId="150279E5" w:rsidR="00AD26E6" w:rsidRDefault="00AD26E6" w:rsidP="00AD26E6">
                                <w:pPr>
                                  <w:jc w:val="left"/>
                                </w:pPr>
                                <w:r>
                                  <w:rPr>
                                    <w:rFonts w:hint="eastAsia"/>
                                  </w:rPr>
                                  <w:t>（児童等適応指導教室）</w:t>
                                </w:r>
                              </w:p>
                              <w:p w14:paraId="7D40519C" w14:textId="77777777" w:rsidR="00AD26E6" w:rsidRDefault="00AD26E6" w:rsidP="00AD26E6">
                                <w:pPr>
                                  <w:jc w:val="left"/>
                                </w:pPr>
                              </w:p>
                              <w:p w14:paraId="6F130C0E" w14:textId="051B23FD" w:rsidR="00AD26E6" w:rsidRDefault="00AD26E6" w:rsidP="00AD26E6">
                                <w:pPr>
                                  <w:jc w:val="left"/>
                                </w:pPr>
                                <w:r>
                                  <w:rPr>
                                    <w:rFonts w:hint="eastAsia"/>
                                  </w:rPr>
                                  <w:t>・その他専門機関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87112B6" id="グループ化 15" o:spid="_x0000_s1029" style="position:absolute;left:0;text-align:left;margin-left:525.45pt;margin-top:7.2pt;width:467.25pt;height:321pt;z-index:251694080" coordsize="59340,40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">
                <v:rect id="正方形/長方形 14" o:spid="_x0000_s1030" style="position:absolute;width:59340;height:40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" fillcolor="white [3201]" strokecolor="black [3200]" strokeweight="1pt">
                  <v:textbox>
                    <w:txbxContent>
                      <w:p w14:paraId="6D0A0E1A" w14:textId="5BC3C0C3" w:rsidR="00AD26E6" w:rsidRPr="00AD26E6" w:rsidRDefault="00AD26E6" w:rsidP="00AD26E6">
                        <w:pPr>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いじめ事案への対応フロー</w:t>
                        </w:r>
                      </w:p>
                    </w:txbxContent>
                  </v:textbox>
                </v:rect>
                <v:group id="グループ化 13" o:spid="_x0000_s1031" style="position:absolute;left:3714;top:5619;width:51626;height:33814" coordsize="51625,3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">
                  <v:group id="グループ化 8" o:spid="_x0000_s1032" style="position:absolute;top:476;width:27527;height:32099" coordsize="27527,3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">
                    <v:group id="グループ化 7" o:spid="_x0000_s1033" style="position:absolute;width:27527;height:32099" coordsize="27527,3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">
                      <v:group id="グループ化 6" o:spid="_x0000_s1034" style="position:absolute;width:27527;height:32099" coordsize="27527,3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">
                        <v:rect id="_x0000_s1035" style="position:absolute;width:27527;height:32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" fillcolor="white [3201]" strokecolor="black [3200]" strokeweight="1pt"/>
                        <v:rect id="_x0000_s1036" style="position:absolute;left:1428;top:1428;width:24956;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" fillcolor="white [3201]" strokecolor="black [3200]" strokeweight="1pt">
                          <v:textbox>
                            <w:txbxContent>
                              <w:p w14:paraId="088F9C2E" w14:textId="467DBFAC" w:rsidR="00767EFF" w:rsidRDefault="00767EFF" w:rsidP="00767EFF">
                                <w:pPr>
                                  <w:jc w:val="left"/>
                                  <w:rPr>
                                    <w:rFonts w:ascii="ＭＳ ゴシック" w:eastAsia="ＭＳ ゴシック" w:hAnsi="ＭＳ ゴシック"/>
                                    <w:sz w:val="18"/>
                                    <w:szCs w:val="20"/>
                                    <w:u w:val="single"/>
                                  </w:rPr>
                                </w:pPr>
                                <w:r w:rsidRPr="00767EFF">
                                  <w:rPr>
                                    <w:rFonts w:ascii="ＭＳ ゴシック" w:eastAsia="ＭＳ ゴシック" w:hAnsi="ＭＳ ゴシック" w:hint="eastAsia"/>
                                    <w:sz w:val="18"/>
                                    <w:szCs w:val="20"/>
                                    <w:u w:val="single"/>
                                  </w:rPr>
                                  <w:t>いじめ未然防止・対策委員会</w:t>
                                </w:r>
                              </w:p>
                              <w:p w14:paraId="48EE0FF2" w14:textId="77777777" w:rsid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校長・教頭・教務・生徒指導主事・学年主任</w:t>
                                </w:r>
                              </w:p>
                              <w:p w14:paraId="67D1C55D" w14:textId="4E8B1694" w:rsid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・養護教諭・発見教員・Ｓカウンセラー</w:t>
                                </w:r>
                              </w:p>
                              <w:p w14:paraId="3EFDAE79" w14:textId="50D7CB8A" w:rsidR="00767EFF" w:rsidRP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・Ｓ相談員</w:t>
                                </w:r>
                                <w:r w:rsidR="00E03591">
                                  <w:rPr>
                                    <w:rFonts w:ascii="ＭＳ 明朝" w:eastAsia="ＭＳ 明朝" w:hAnsi="ＭＳ 明朝" w:hint="eastAsia"/>
                                    <w:sz w:val="18"/>
                                    <w:szCs w:val="20"/>
                                  </w:rPr>
                                  <w:t>（必要に応じて、下記担当者）</w:t>
                                </w:r>
                              </w:p>
                            </w:txbxContent>
                          </v:textbox>
                        </v:rect>
                        <v:rect id="_x0000_s1037" style="position:absolute;left:1428;top:21717;width:11621;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" fillcolor="white [3201]" strokecolor="black [3200]" strokeweight="1pt">
                          <v:textbox>
                            <w:txbxContent>
                              <w:p w14:paraId="1B9A9F69" w14:textId="77F4DAAA" w:rsid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・ＰＴＡ役員</w:t>
                                </w:r>
                              </w:p>
                              <w:p w14:paraId="49F0BB7E" w14:textId="3C3D7C40" w:rsid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・学校運営協議会</w:t>
                                </w:r>
                              </w:p>
                              <w:p w14:paraId="7A401F00" w14:textId="35F602DD" w:rsidR="00767EFF" w:rsidRPr="00767EFF" w:rsidRDefault="00767EFF" w:rsidP="00767EFF">
                                <w:pPr>
                                  <w:jc w:val="left"/>
                                  <w:rPr>
                                    <w:rFonts w:ascii="ＭＳ 明朝" w:eastAsia="ＭＳ 明朝" w:hAnsi="ＭＳ 明朝"/>
                                    <w:sz w:val="18"/>
                                    <w:szCs w:val="20"/>
                                  </w:rPr>
                                </w:pPr>
                                <w:r>
                                  <w:rPr>
                                    <w:rFonts w:ascii="ＭＳ 明朝" w:eastAsia="ＭＳ 明朝" w:hAnsi="ＭＳ 明朝" w:hint="eastAsia"/>
                                    <w:sz w:val="18"/>
                                    <w:szCs w:val="20"/>
                                  </w:rPr>
                                  <w:t>・</w:t>
                                </w:r>
                                <w:r w:rsidR="00FE0B20">
                                  <w:rPr>
                                    <w:rFonts w:ascii="ＭＳ 明朝" w:eastAsia="ＭＳ 明朝" w:hAnsi="ＭＳ 明朝" w:hint="eastAsia"/>
                                    <w:sz w:val="18"/>
                                    <w:szCs w:val="20"/>
                                  </w:rPr>
                                  <w:t>主任児童委員</w:t>
                                </w:r>
                              </w:p>
                            </w:txbxContent>
                          </v:textbox>
                        </v:rect>
                        <v:rect id="_x0000_s1038" style="position:absolute;left:14763;top:21717;width:11621;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" fillcolor="white [3201]" strokecolor="black [3200]" strokeweight="1pt">
                          <v:textbox>
                            <w:txbxContent>
                              <w:p w14:paraId="72FF4AE7" w14:textId="0BCEB674" w:rsidR="00FE0B20" w:rsidRDefault="00FE0B20" w:rsidP="00FE0B20">
                                <w:pPr>
                                  <w:jc w:val="left"/>
                                  <w:rPr>
                                    <w:rFonts w:ascii="ＭＳ 明朝" w:eastAsia="ＭＳ 明朝" w:hAnsi="ＭＳ 明朝"/>
                                    <w:sz w:val="18"/>
                                    <w:szCs w:val="20"/>
                                  </w:rPr>
                                </w:pPr>
                                <w:r>
                                  <w:rPr>
                                    <w:rFonts w:ascii="ＭＳ 明朝" w:eastAsia="ＭＳ 明朝" w:hAnsi="ＭＳ 明朝" w:hint="eastAsia"/>
                                    <w:sz w:val="18"/>
                                    <w:szCs w:val="20"/>
                                  </w:rPr>
                                  <w:t>・市教育委員会</w:t>
                                </w:r>
                              </w:p>
                              <w:p w14:paraId="18F4B966" w14:textId="0D24C21D" w:rsidR="00FE0B20" w:rsidRDefault="00FE0B20" w:rsidP="00FE0B20">
                                <w:pPr>
                                  <w:jc w:val="left"/>
                                  <w:rPr>
                                    <w:rFonts w:ascii="ＭＳ 明朝" w:eastAsia="ＭＳ 明朝" w:hAnsi="ＭＳ 明朝"/>
                                    <w:sz w:val="18"/>
                                    <w:szCs w:val="20"/>
                                  </w:rPr>
                                </w:pPr>
                                <w:r>
                                  <w:rPr>
                                    <w:rFonts w:ascii="ＭＳ 明朝" w:eastAsia="ＭＳ 明朝" w:hAnsi="ＭＳ 明朝" w:hint="eastAsia"/>
                                    <w:sz w:val="18"/>
                                    <w:szCs w:val="20"/>
                                  </w:rPr>
                                  <w:t>・市子ども支援課</w:t>
                                </w:r>
                              </w:p>
                              <w:p w14:paraId="2CA9A0EB" w14:textId="4CD51420" w:rsidR="00FE0B20" w:rsidRPr="00767EFF" w:rsidRDefault="00FE0B20" w:rsidP="00FE0B20">
                                <w:pPr>
                                  <w:jc w:val="left"/>
                                  <w:rPr>
                                    <w:rFonts w:ascii="ＭＳ 明朝" w:eastAsia="ＭＳ 明朝" w:hAnsi="ＭＳ 明朝"/>
                                    <w:sz w:val="18"/>
                                    <w:szCs w:val="20"/>
                                  </w:rPr>
                                </w:pPr>
                                <w:r>
                                  <w:rPr>
                                    <w:rFonts w:ascii="ＭＳ 明朝" w:eastAsia="ＭＳ 明朝" w:hAnsi="ＭＳ 明朝" w:hint="eastAsia"/>
                                    <w:sz w:val="18"/>
                                    <w:szCs w:val="20"/>
                                  </w:rPr>
                                  <w:t>・人権擁護委員</w:t>
                                </w:r>
                              </w:p>
                            </w:txbxContent>
                          </v:textbox>
                        </v: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4" o:spid="_x0000_s1039" type="#_x0000_t70" style="position:absolute;left:3524;top:12763;width:8287;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" adj="6890,6480" fillcolor="#5b9bd5 [3204]" strokecolor="#091723 [484]" strokeweight="1pt"/>
                        <v:shape id="矢印: 上下 4" o:spid="_x0000_s1040" type="#_x0000_t70" style="position:absolute;left:16859;top:12763;width:8287;height:8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" adj="6890,6549" fillcolor="#5b9bd5 [3204]" strokecolor="#091723 [484]" strokeweight="1pt"/>
                      </v:group>
                      <v:shapetype id="_x0000_t202" coordsize="21600,21600" o:spt="202" path="m,l,21600r21600,l21600,xe">
                        <v:stroke joinstyle="miter"/>
                        <v:path gradientshapeok="t" o:connecttype="rect"/>
                      </v:shapetype>
                      <v:shape id="テキスト ボックス 1" o:spid="_x0000_s1041" type="#_x0000_t202" style="position:absolute;left:18383;top:14859;width:6077;height:4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" filled="f" stroked="f">
                        <v:textbox inset="5.85pt,.7pt,5.85pt,.7pt">
                          <w:txbxContent>
                            <w:p w14:paraId="5294C146" w14:textId="11263829" w:rsidR="00FE0B20" w:rsidRDefault="00FE0B20" w:rsidP="00FE0B20">
                              <w:pPr>
                                <w:rPr>
                                  <w:rFonts w:ascii="ＭＳ ゴシック" w:eastAsia="ＭＳ ゴシック" w:hAnsi="ＭＳ ゴシック"/>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緊密に</w:t>
                              </w:r>
                            </w:p>
                            <w:p w14:paraId="350CAAC9" w14:textId="6ADCF510" w:rsidR="00FE0B20" w:rsidRPr="00FE0B20" w:rsidRDefault="00FE0B20" w:rsidP="00FE0B20">
                              <w:pPr>
                                <w:rPr>
                                  <w:rFonts w:ascii="ＭＳ ゴシック" w:eastAsia="ＭＳ ゴシック" w:hAnsi="ＭＳ ゴシック"/>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連携</w:t>
                              </w:r>
                            </w:p>
                          </w:txbxContent>
                        </v:textbox>
                      </v:shape>
                    </v:group>
                    <v:shape id="テキスト ボックス 1" o:spid="_x0000_s1042" type="#_x0000_t202" style="position:absolute;left:3143;top:16097;width:9137;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" filled="f" stroked="f">
                      <v:textbox style="mso-fit-shape-to-text:t" inset="5.85pt,.7pt,5.85pt,.7pt">
                        <w:txbxContent>
                          <w:p w14:paraId="3169A920" w14:textId="73822C4D" w:rsidR="00FE0B20" w:rsidRPr="00FE0B20" w:rsidRDefault="00FE0B20" w:rsidP="00FE0B20">
                            <w:pPr>
                              <w:rPr>
                                <w:rFonts w:ascii="ＭＳ ゴシック" w:eastAsia="ＭＳ ゴシック" w:hAnsi="ＭＳ ゴシック"/>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0B20">
                              <w:rPr>
                                <w:rFonts w:ascii="ＭＳ ゴシック" w:eastAsia="ＭＳ ゴシック" w:hAnsi="ＭＳ ゴシック" w:hint="eastAsia"/>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報告・相談</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 o:spid="_x0000_s1043" type="#_x0000_t13" style="position:absolute;left:27622;width:7239;height:33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" adj="8810,4244" fillcolor="#5b9bd5 [3204]" strokecolor="#091723 [484]" strokeweight="1pt"/>
                  <v:shape id="テキスト ボックス 1" o:spid="_x0000_s1044" type="#_x0000_t202" style="position:absolute;left:26289;top:11906;width:8343;height:9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" filled="f" stroked="f">
                    <v:textbox style="layout-flow:vertical-ideographic;mso-fit-shape-to-text:t" inset="5.85pt,.7pt,5.85pt,.7pt">
                      <w:txbxContent>
                        <w:p w14:paraId="096E59A0" w14:textId="1717C50D" w:rsidR="00AD26E6" w:rsidRPr="00AD26E6" w:rsidRDefault="00AD26E6" w:rsidP="00AD26E6">
                          <w:pPr>
                            <w:jc w:val="center"/>
                            <w:rPr>
                              <w:rFonts w:ascii="ＭＳ ゴシック" w:eastAsia="ＭＳ ゴシック" w:hAnsi="ＭＳ ゴシック"/>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26E6">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連携</w:t>
                          </w:r>
                        </w:p>
                      </w:txbxContent>
                    </v:textbox>
                  </v:shape>
                  <v:rect id="正方形/長方形 12" o:spid="_x0000_s1045" style="position:absolute;left:35147;top:285;width:16478;height:3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" fillcolor="white [3201]" strokecolor="black [3200]" strokeweight="1pt">
                    <v:textbox>
                      <w:txbxContent>
                        <w:p w14:paraId="00F464EB" w14:textId="3ED83C69" w:rsidR="00AD26E6" w:rsidRDefault="00AD26E6" w:rsidP="00AD26E6">
                          <w:pPr>
                            <w:jc w:val="center"/>
                          </w:pPr>
                          <w:r>
                            <w:rPr>
                              <w:rFonts w:hint="eastAsia"/>
                            </w:rPr>
                            <w:t>＜外部機関＞</w:t>
                          </w:r>
                        </w:p>
                        <w:p w14:paraId="1FD062AE" w14:textId="77777777" w:rsidR="00AD26E6" w:rsidRDefault="00AD26E6" w:rsidP="00AD26E6">
                          <w:pPr>
                            <w:jc w:val="left"/>
                          </w:pPr>
                        </w:p>
                        <w:p w14:paraId="70EB878E" w14:textId="5D399252" w:rsidR="00AD26E6" w:rsidRDefault="00AD26E6" w:rsidP="00AD26E6">
                          <w:pPr>
                            <w:jc w:val="left"/>
                          </w:pPr>
                          <w:r>
                            <w:rPr>
                              <w:rFonts w:hint="eastAsia"/>
                            </w:rPr>
                            <w:t>・警察署生活安全課</w:t>
                          </w:r>
                        </w:p>
                        <w:p w14:paraId="34A846CC" w14:textId="77777777" w:rsidR="00AD26E6" w:rsidRDefault="00AD26E6" w:rsidP="00AD26E6">
                          <w:pPr>
                            <w:jc w:val="left"/>
                          </w:pPr>
                        </w:p>
                        <w:p w14:paraId="3582E745" w14:textId="16617A94" w:rsidR="00AD26E6" w:rsidRDefault="00AD26E6" w:rsidP="00AD26E6">
                          <w:pPr>
                            <w:jc w:val="left"/>
                          </w:pPr>
                          <w:r>
                            <w:rPr>
                              <w:rFonts w:hint="eastAsia"/>
                            </w:rPr>
                            <w:t>・子ども相談センター</w:t>
                          </w:r>
                        </w:p>
                        <w:p w14:paraId="3AC58404" w14:textId="77777777" w:rsidR="00AD26E6" w:rsidRDefault="00AD26E6" w:rsidP="00AD26E6">
                          <w:pPr>
                            <w:jc w:val="left"/>
                          </w:pPr>
                        </w:p>
                        <w:p w14:paraId="319DB6B6" w14:textId="36B0E171" w:rsidR="00AD26E6" w:rsidRDefault="00AD26E6" w:rsidP="00AD26E6">
                          <w:pPr>
                            <w:jc w:val="left"/>
                          </w:pPr>
                          <w:r>
                            <w:rPr>
                              <w:rFonts w:hint="eastAsia"/>
                            </w:rPr>
                            <w:t>・県教育委員会</w:t>
                          </w:r>
                        </w:p>
                        <w:p w14:paraId="3F8B6432" w14:textId="59306BA0" w:rsidR="00AD26E6" w:rsidRDefault="00AD26E6" w:rsidP="00AD26E6">
                          <w:pPr>
                            <w:ind w:firstLineChars="550" w:firstLine="1155"/>
                            <w:jc w:val="left"/>
                          </w:pPr>
                          <w:r>
                            <w:rPr>
                              <w:rFonts w:hint="eastAsia"/>
                            </w:rPr>
                            <w:t>学校安全課</w:t>
                          </w:r>
                        </w:p>
                        <w:p w14:paraId="62FFA99F" w14:textId="77777777" w:rsidR="00AD26E6" w:rsidRDefault="00AD26E6" w:rsidP="00AD26E6">
                          <w:pPr>
                            <w:jc w:val="left"/>
                          </w:pPr>
                        </w:p>
                        <w:p w14:paraId="1AA318FF" w14:textId="466670BC" w:rsidR="00AD26E6" w:rsidRDefault="00AD26E6" w:rsidP="00AD26E6">
                          <w:pPr>
                            <w:jc w:val="left"/>
                          </w:pPr>
                          <w:r>
                            <w:rPr>
                              <w:rFonts w:hint="eastAsia"/>
                            </w:rPr>
                            <w:t>・</w:t>
                          </w:r>
                          <w:proofErr w:type="gramStart"/>
                          <w:r>
                            <w:rPr>
                              <w:rFonts w:hint="eastAsia"/>
                            </w:rPr>
                            <w:t>さ</w:t>
                          </w:r>
                          <w:proofErr w:type="gramEnd"/>
                          <w:r>
                            <w:rPr>
                              <w:rFonts w:hint="eastAsia"/>
                            </w:rPr>
                            <w:t>わらび学級</w:t>
                          </w:r>
                        </w:p>
                        <w:p w14:paraId="4E63D895" w14:textId="150279E5" w:rsidR="00AD26E6" w:rsidRDefault="00AD26E6" w:rsidP="00AD26E6">
                          <w:pPr>
                            <w:jc w:val="left"/>
                          </w:pPr>
                          <w:r>
                            <w:rPr>
                              <w:rFonts w:hint="eastAsia"/>
                            </w:rPr>
                            <w:t>（児童等適応指導教室）</w:t>
                          </w:r>
                        </w:p>
                        <w:p w14:paraId="7D40519C" w14:textId="77777777" w:rsidR="00AD26E6" w:rsidRDefault="00AD26E6" w:rsidP="00AD26E6">
                          <w:pPr>
                            <w:jc w:val="left"/>
                          </w:pPr>
                        </w:p>
                        <w:p w14:paraId="6F130C0E" w14:textId="051B23FD" w:rsidR="00AD26E6" w:rsidRDefault="00AD26E6" w:rsidP="00AD26E6">
                          <w:pPr>
                            <w:jc w:val="left"/>
                          </w:pPr>
                          <w:r>
                            <w:rPr>
                              <w:rFonts w:hint="eastAsia"/>
                            </w:rPr>
                            <w:t>・その他専門機関</w:t>
                          </w:r>
                        </w:p>
                      </w:txbxContent>
                    </v:textbox>
                  </v:rect>
                </v:group>
              </v:group>
            </w:pict>
          </mc:Fallback>
        </mc:AlternateContent>
      </w:r>
    </w:p>
    <w:p w14:paraId="6EB30F27" w14:textId="1593D224" w:rsidR="00386C75" w:rsidRDefault="004410B6">
      <w:r>
        <w:rPr>
          <w:noProof/>
        </w:rPr>
        <mc:AlternateContent>
          <mc:Choice Requires="wps">
            <w:drawing>
              <wp:anchor distT="0" distB="0" distL="114300" distR="114300" simplePos="0" relativeHeight="251661312" behindDoc="0" locked="0" layoutInCell="1" allowOverlap="1" wp14:anchorId="1516DF35" wp14:editId="5D9CF257">
                <wp:simplePos x="0" y="0"/>
                <wp:positionH relativeFrom="column">
                  <wp:posOffset>100965</wp:posOffset>
                </wp:positionH>
                <wp:positionV relativeFrom="paragraph">
                  <wp:posOffset>5715</wp:posOffset>
                </wp:positionV>
                <wp:extent cx="5936615" cy="638175"/>
                <wp:effectExtent l="0" t="0" r="26035" b="28575"/>
                <wp:wrapNone/>
                <wp:docPr id="6" name="正方形/長方形 6"/>
                <wp:cNvGraphicFramePr/>
                <a:graphic xmlns:a="http://schemas.openxmlformats.org/drawingml/2006/main">
                  <a:graphicData uri="http://schemas.microsoft.com/office/word/2010/wordprocessingShape">
                    <wps:wsp>
                      <wps:cNvSpPr/>
                      <wps:spPr>
                        <a:xfrm>
                          <a:off x="0" y="0"/>
                          <a:ext cx="5936615" cy="638175"/>
                        </a:xfrm>
                        <a:prstGeom prst="rect">
                          <a:avLst/>
                        </a:prstGeom>
                      </wps:spPr>
                      <wps:style>
                        <a:lnRef idx="2">
                          <a:schemeClr val="dk1"/>
                        </a:lnRef>
                        <a:fillRef idx="1">
                          <a:schemeClr val="lt1"/>
                        </a:fillRef>
                        <a:effectRef idx="0">
                          <a:schemeClr val="dk1"/>
                        </a:effectRef>
                        <a:fontRef idx="minor">
                          <a:schemeClr val="dk1"/>
                        </a:fontRef>
                      </wps:style>
                      <wps:txbx>
                        <w:txbxContent>
                          <w:p w14:paraId="7ED89087" w14:textId="7441512A" w:rsidR="00077AA1" w:rsidRPr="004410B6" w:rsidRDefault="000C078E" w:rsidP="004410B6">
                            <w:pPr>
                              <w:snapToGrid w:val="0"/>
                              <w:jc w:val="left"/>
                              <w:rPr>
                                <w:sz w:val="20"/>
                                <w:szCs w:val="21"/>
                              </w:rPr>
                            </w:pPr>
                            <w:r w:rsidRPr="004410B6">
                              <w:rPr>
                                <w:rFonts w:hint="eastAsia"/>
                                <w:sz w:val="20"/>
                                <w:szCs w:val="21"/>
                              </w:rPr>
                              <w:t>その子どもが、一定の人間関係のある者から、心理的、物理的な影響を受けたことにより、精神的な苦痛を感じているとき。なお、起こった場所は学校の内外を問わない。また、個々の行為が「いじめ」に当たるか否かの判断は、表面的・形式的に行うことなく、いじめられた子どもの立場に立って行うこと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516DF35" id="正方形/長方形 6" o:spid="_x0000_s1046" style="position:absolute;left:0;text-align:left;margin-left:7.95pt;margin-top:.45pt;width:467.45pt;height:5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" fillcolor="white [3201]" strokecolor="black [3200]" strokeweight="1pt">
                <v:textbox>
                  <w:txbxContent>
                    <w:p w14:paraId="7ED89087" w14:textId="7441512A" w:rsidR="00077AA1" w:rsidRPr="004410B6" w:rsidRDefault="000C078E" w:rsidP="004410B6">
                      <w:pPr>
                        <w:snapToGrid w:val="0"/>
                        <w:jc w:val="left"/>
                        <w:rPr>
                          <w:sz w:val="20"/>
                          <w:szCs w:val="21"/>
                        </w:rPr>
                      </w:pPr>
                      <w:r w:rsidRPr="004410B6">
                        <w:rPr>
                          <w:rFonts w:hint="eastAsia"/>
                          <w:sz w:val="20"/>
                          <w:szCs w:val="21"/>
                        </w:rPr>
                        <w:t>その子どもが、一定の人間関係のある者から、心理的、物理的な影響を受けたことにより、精神的な苦痛を感じているとき。なお、起こった場所は学校の内外を問わない。また、個々の行為が「いじめ」に当たるか否かの判断は、表面的・形式的に行うことなく、いじめられた子どもの立場に立って行うこととする。</w:t>
                      </w:r>
                    </w:p>
                  </w:txbxContent>
                </v:textbox>
              </v:rect>
            </w:pict>
          </mc:Fallback>
        </mc:AlternateContent>
      </w:r>
    </w:p>
    <w:p w14:paraId="665942E7" w14:textId="3AB5F40B" w:rsidR="00386C75" w:rsidRDefault="00386C75"/>
    <w:p w14:paraId="09687BF3" w14:textId="0CFC9CEE" w:rsidR="00386C75" w:rsidRDefault="00556BCE">
      <w:r>
        <w:rPr>
          <w:noProof/>
        </w:rPr>
        <mc:AlternateContent>
          <mc:Choice Requires="wps">
            <w:drawing>
              <wp:anchor distT="0" distB="0" distL="114300" distR="114300" simplePos="0" relativeHeight="251662336" behindDoc="0" locked="0" layoutInCell="1" allowOverlap="1" wp14:anchorId="57F11C11" wp14:editId="5522E090">
                <wp:simplePos x="0" y="0"/>
                <wp:positionH relativeFrom="column">
                  <wp:posOffset>1348740</wp:posOffset>
                </wp:positionH>
                <wp:positionV relativeFrom="paragraph">
                  <wp:posOffset>186691</wp:posOffset>
                </wp:positionV>
                <wp:extent cx="3315970" cy="381000"/>
                <wp:effectExtent l="38100" t="0" r="0" b="38100"/>
                <wp:wrapNone/>
                <wp:docPr id="7" name="下矢印 7"/>
                <wp:cNvGraphicFramePr/>
                <a:graphic xmlns:a="http://schemas.openxmlformats.org/drawingml/2006/main">
                  <a:graphicData uri="http://schemas.microsoft.com/office/word/2010/wordprocessingShape">
                    <wps:wsp>
                      <wps:cNvSpPr/>
                      <wps:spPr>
                        <a:xfrm>
                          <a:off x="0" y="0"/>
                          <a:ext cx="3315970" cy="381000"/>
                        </a:xfrm>
                        <a:prstGeom prst="downArrow">
                          <a:avLst>
                            <a:gd name="adj1" fmla="val 50000"/>
                            <a:gd name="adj2" fmla="val 7128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632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margin-left:106.2pt;margin-top:14.7pt;width:261.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" adj="6204" fillcolor="#5b9bd5 [3204]" strokecolor="#1f4d78 [1604]" strokeweight="1pt"/>
            </w:pict>
          </mc:Fallback>
        </mc:AlternateContent>
      </w:r>
      <w:r>
        <w:rPr>
          <w:noProof/>
        </w:rPr>
        <mc:AlternateContent>
          <mc:Choice Requires="wps">
            <w:drawing>
              <wp:anchor distT="0" distB="0" distL="114300" distR="114300" simplePos="0" relativeHeight="251664384" behindDoc="0" locked="0" layoutInCell="1" allowOverlap="1" wp14:anchorId="2AA1F6AE" wp14:editId="15EF0369">
                <wp:simplePos x="0" y="0"/>
                <wp:positionH relativeFrom="column">
                  <wp:posOffset>1824990</wp:posOffset>
                </wp:positionH>
                <wp:positionV relativeFrom="paragraph">
                  <wp:posOffset>110490</wp:posOffset>
                </wp:positionV>
                <wp:extent cx="6195695" cy="4381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195695" cy="438150"/>
                        </a:xfrm>
                        <a:prstGeom prst="rect">
                          <a:avLst/>
                        </a:prstGeom>
                        <a:noFill/>
                        <a:ln>
                          <a:noFill/>
                        </a:ln>
                      </wps:spPr>
                      <wps:txbx>
                        <w:txbxContent>
                          <w:p w14:paraId="6C1FBED7" w14:textId="77777777" w:rsidR="007A50F8" w:rsidRPr="00556BCE" w:rsidRDefault="007A50F8" w:rsidP="007A50F8">
                            <w:pPr>
                              <w:jc w:val="center"/>
                              <w:rPr>
                                <w:rFonts w:ascii="ＭＳ ゴシック" w:eastAsia="ＭＳ ゴシック" w:hAnsi="ＭＳ ゴシック"/>
                                <w:noProof/>
                                <w:color w:val="000000" w:themeColor="text1"/>
                                <w:sz w:val="44"/>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6BCE">
                              <w:rPr>
                                <w:rFonts w:ascii="ＭＳ ゴシック" w:eastAsia="ＭＳ ゴシック" w:hAnsi="ＭＳ ゴシック" w:hint="eastAsia"/>
                                <w:noProof/>
                                <w:color w:val="000000" w:themeColor="text1"/>
                                <w:sz w:val="44"/>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具体的には</w:t>
                            </w:r>
                            <w:r w:rsidRPr="00556BCE">
                              <w:rPr>
                                <w:rFonts w:ascii="ＭＳ ゴシック" w:eastAsia="ＭＳ ゴシック" w:hAnsi="ＭＳ ゴシック"/>
                                <w:noProof/>
                                <w:color w:val="000000" w:themeColor="text1"/>
                                <w:sz w:val="44"/>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A1F6AE" id="テキスト ボックス 8" o:spid="_x0000_s1047" type="#_x0000_t202" style="position:absolute;left:0;text-align:left;margin-left:143.7pt;margin-top:8.7pt;width:487.85pt;height:34.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" filled="f" stroked="f">
                <v:textbox inset="5.85pt,.7pt,5.85pt,.7pt">
                  <w:txbxContent>
                    <w:p w14:paraId="6C1FBED7" w14:textId="77777777" w:rsidR="007A50F8" w:rsidRPr="00556BCE" w:rsidRDefault="007A50F8" w:rsidP="007A50F8">
                      <w:pPr>
                        <w:jc w:val="center"/>
                        <w:rPr>
                          <w:rFonts w:ascii="ＭＳ ゴシック" w:eastAsia="ＭＳ ゴシック" w:hAnsi="ＭＳ ゴシック"/>
                          <w:noProof/>
                          <w:color w:val="000000" w:themeColor="text1"/>
                          <w:sz w:val="44"/>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6BCE">
                        <w:rPr>
                          <w:rFonts w:ascii="ＭＳ ゴシック" w:eastAsia="ＭＳ ゴシック" w:hAnsi="ＭＳ ゴシック" w:hint="eastAsia"/>
                          <w:noProof/>
                          <w:color w:val="000000" w:themeColor="text1"/>
                          <w:sz w:val="44"/>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具体的には</w:t>
                      </w:r>
                      <w:r w:rsidRPr="00556BCE">
                        <w:rPr>
                          <w:rFonts w:ascii="ＭＳ ゴシック" w:eastAsia="ＭＳ ゴシック" w:hAnsi="ＭＳ ゴシック"/>
                          <w:noProof/>
                          <w:color w:val="000000" w:themeColor="text1"/>
                          <w:sz w:val="44"/>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0867DF90" w14:textId="6F80EEEE" w:rsidR="00386C75" w:rsidRDefault="00386C75"/>
    <w:p w14:paraId="13F85954" w14:textId="5E3369FC" w:rsidR="00386C75" w:rsidRDefault="00556BCE">
      <w:r>
        <w:rPr>
          <w:noProof/>
        </w:rPr>
        <mc:AlternateContent>
          <mc:Choice Requires="wps">
            <w:drawing>
              <wp:anchor distT="0" distB="0" distL="114300" distR="114300" simplePos="0" relativeHeight="251666432" behindDoc="0" locked="0" layoutInCell="1" allowOverlap="1" wp14:anchorId="5101733F" wp14:editId="1569F27F">
                <wp:simplePos x="0" y="0"/>
                <wp:positionH relativeFrom="column">
                  <wp:posOffset>81915</wp:posOffset>
                </wp:positionH>
                <wp:positionV relativeFrom="paragraph">
                  <wp:posOffset>120015</wp:posOffset>
                </wp:positionV>
                <wp:extent cx="5936615" cy="1628775"/>
                <wp:effectExtent l="0" t="0" r="26035" b="28575"/>
                <wp:wrapNone/>
                <wp:docPr id="10" name="正方形/長方形 10"/>
                <wp:cNvGraphicFramePr/>
                <a:graphic xmlns:a="http://schemas.openxmlformats.org/drawingml/2006/main">
                  <a:graphicData uri="http://schemas.microsoft.com/office/word/2010/wordprocessingShape">
                    <wps:wsp>
                      <wps:cNvSpPr/>
                      <wps:spPr>
                        <a:xfrm>
                          <a:off x="0" y="0"/>
                          <a:ext cx="5936615" cy="1628775"/>
                        </a:xfrm>
                        <a:prstGeom prst="rect">
                          <a:avLst/>
                        </a:prstGeom>
                      </wps:spPr>
                      <wps:style>
                        <a:lnRef idx="2">
                          <a:schemeClr val="dk1"/>
                        </a:lnRef>
                        <a:fillRef idx="1">
                          <a:schemeClr val="lt1"/>
                        </a:fillRef>
                        <a:effectRef idx="0">
                          <a:schemeClr val="dk1"/>
                        </a:effectRef>
                        <a:fontRef idx="minor">
                          <a:schemeClr val="dk1"/>
                        </a:fontRef>
                      </wps:style>
                      <wps:txbx>
                        <w:txbxContent>
                          <w:p w14:paraId="45D49C35" w14:textId="0243150E" w:rsidR="007A50F8" w:rsidRPr="004410B6" w:rsidRDefault="00564733"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冷やかし・からかい・悪口や脅し・悪口</w:t>
                            </w:r>
                          </w:p>
                          <w:p w14:paraId="0879899B" w14:textId="14400C74" w:rsidR="007A50F8" w:rsidRPr="004410B6" w:rsidRDefault="00564733"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仲間外れ・集団による無視</w:t>
                            </w:r>
                          </w:p>
                          <w:p w14:paraId="39A0A573" w14:textId="1D845D51" w:rsidR="007A50F8" w:rsidRPr="004410B6" w:rsidRDefault="00564733"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軽くぶつかられる・</w:t>
                            </w:r>
                            <w:r w:rsidR="00833424" w:rsidRPr="004410B6">
                              <w:rPr>
                                <w:rFonts w:ascii="ＭＳ ゴシック" w:eastAsia="ＭＳ ゴシック" w:hAnsi="ＭＳ ゴシック" w:hint="eastAsia"/>
                                <w:szCs w:val="20"/>
                              </w:rPr>
                              <w:t>たたかれる・蹴られる</w:t>
                            </w:r>
                          </w:p>
                          <w:p w14:paraId="62F7F1B6" w14:textId="437E82B1" w:rsidR="007A50F8"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酷くぶつかられる・たたかれる・蹴られる</w:t>
                            </w:r>
                          </w:p>
                          <w:p w14:paraId="5D00B127" w14:textId="46978F05" w:rsidR="007A50F8"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金品をたかられる</w:t>
                            </w:r>
                          </w:p>
                          <w:p w14:paraId="7E98FD6E" w14:textId="62F4064A" w:rsidR="007A50F8"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金品を隠される・盗まれる・壊される・捨てられる</w:t>
                            </w:r>
                          </w:p>
                          <w:p w14:paraId="4E3F641D" w14:textId="59DA289C" w:rsidR="007A50F8"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嫌なことや恥ずかしいこと、危険なことをされる・させられる</w:t>
                            </w:r>
                          </w:p>
                          <w:p w14:paraId="70F08FD0" w14:textId="284EE55C" w:rsidR="007A50F8"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ICT機器で、誹謗中傷や嫌なことをされる</w:t>
                            </w:r>
                          </w:p>
                          <w:p w14:paraId="7E2B0C78" w14:textId="1C1C3D11" w:rsidR="002A68E9"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 w:val="18"/>
                                <w:szCs w:val="20"/>
                              </w:rPr>
                            </w:pPr>
                            <w:r w:rsidRPr="004410B6">
                              <w:rPr>
                                <w:rFonts w:ascii="ＭＳ ゴシック" w:eastAsia="ＭＳ ゴシック" w:hAnsi="ＭＳ ゴシック" w:hint="eastAsia"/>
                                <w:szCs w:val="20"/>
                              </w:rPr>
                              <w:t>その他、</w:t>
                            </w:r>
                            <w:r w:rsidR="00397B9D" w:rsidRPr="004410B6">
                              <w:rPr>
                                <w:rFonts w:ascii="ＭＳ ゴシック" w:eastAsia="ＭＳ ゴシック" w:hAnsi="ＭＳ ゴシック" w:hint="eastAsia"/>
                                <w:szCs w:val="20"/>
                              </w:rPr>
                              <w:t>人権を侵害するすべての行為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101733F" id="正方形/長方形 10" o:spid="_x0000_s1048" style="position:absolute;left:0;text-align:left;margin-left:6.45pt;margin-top:9.45pt;width:467.45pt;height:12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" fillcolor="white [3201]" strokecolor="black [3200]" strokeweight="1pt">
                <v:textbox>
                  <w:txbxContent>
                    <w:p w14:paraId="45D49C35" w14:textId="0243150E" w:rsidR="007A50F8" w:rsidRPr="004410B6" w:rsidRDefault="00564733"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冷やかし・からかい・悪口や脅し・悪口</w:t>
                      </w:r>
                    </w:p>
                    <w:p w14:paraId="0879899B" w14:textId="14400C74" w:rsidR="007A50F8" w:rsidRPr="004410B6" w:rsidRDefault="00564733"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仲間外れ・集団による無視</w:t>
                      </w:r>
                    </w:p>
                    <w:p w14:paraId="39A0A573" w14:textId="1D845D51" w:rsidR="007A50F8" w:rsidRPr="004410B6" w:rsidRDefault="00564733"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軽くぶつかられる・</w:t>
                      </w:r>
                      <w:r w:rsidR="00833424" w:rsidRPr="004410B6">
                        <w:rPr>
                          <w:rFonts w:ascii="ＭＳ ゴシック" w:eastAsia="ＭＳ ゴシック" w:hAnsi="ＭＳ ゴシック" w:hint="eastAsia"/>
                          <w:szCs w:val="20"/>
                        </w:rPr>
                        <w:t>たたかれる・蹴られる</w:t>
                      </w:r>
                    </w:p>
                    <w:p w14:paraId="62F7F1B6" w14:textId="437E82B1" w:rsidR="007A50F8"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酷くぶつかられる・たたかれる・蹴られる</w:t>
                      </w:r>
                    </w:p>
                    <w:p w14:paraId="5D00B127" w14:textId="46978F05" w:rsidR="007A50F8"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金品をたかられる</w:t>
                      </w:r>
                    </w:p>
                    <w:p w14:paraId="7E98FD6E" w14:textId="62F4064A" w:rsidR="007A50F8"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金品を隠される・盗まれる・壊される・捨てられる</w:t>
                      </w:r>
                    </w:p>
                    <w:p w14:paraId="4E3F641D" w14:textId="59DA289C" w:rsidR="007A50F8"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嫌なことや恥ずかしいこと、危険なことをされる・させられる</w:t>
                      </w:r>
                    </w:p>
                    <w:p w14:paraId="70F08FD0" w14:textId="284EE55C" w:rsidR="007A50F8"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Cs w:val="20"/>
                        </w:rPr>
                      </w:pPr>
                      <w:r w:rsidRPr="004410B6">
                        <w:rPr>
                          <w:rFonts w:ascii="ＭＳ ゴシック" w:eastAsia="ＭＳ ゴシック" w:hAnsi="ＭＳ ゴシック" w:hint="eastAsia"/>
                          <w:szCs w:val="20"/>
                        </w:rPr>
                        <w:t>ICT機器で、誹謗中傷や嫌なことをされる</w:t>
                      </w:r>
                    </w:p>
                    <w:p w14:paraId="7E2B0C78" w14:textId="1C1C3D11" w:rsidR="002A68E9" w:rsidRPr="004410B6" w:rsidRDefault="00833424" w:rsidP="007670FF">
                      <w:pPr>
                        <w:pStyle w:val="a3"/>
                        <w:numPr>
                          <w:ilvl w:val="0"/>
                          <w:numId w:val="1"/>
                        </w:numPr>
                        <w:snapToGrid w:val="0"/>
                        <w:ind w:leftChars="0" w:left="357" w:hanging="357"/>
                        <w:jc w:val="left"/>
                        <w:rPr>
                          <w:rFonts w:ascii="ＭＳ ゴシック" w:eastAsia="ＭＳ ゴシック" w:hAnsi="ＭＳ ゴシック"/>
                          <w:sz w:val="18"/>
                          <w:szCs w:val="20"/>
                        </w:rPr>
                      </w:pPr>
                      <w:r w:rsidRPr="004410B6">
                        <w:rPr>
                          <w:rFonts w:ascii="ＭＳ ゴシック" w:eastAsia="ＭＳ ゴシック" w:hAnsi="ＭＳ ゴシック" w:hint="eastAsia"/>
                          <w:szCs w:val="20"/>
                        </w:rPr>
                        <w:t>その他、</w:t>
                      </w:r>
                      <w:r w:rsidR="00397B9D" w:rsidRPr="004410B6">
                        <w:rPr>
                          <w:rFonts w:ascii="ＭＳ ゴシック" w:eastAsia="ＭＳ ゴシック" w:hAnsi="ＭＳ ゴシック" w:hint="eastAsia"/>
                          <w:szCs w:val="20"/>
                        </w:rPr>
                        <w:t>人権を侵害するすべての行為</w:t>
                      </w:r>
                    </w:p>
                  </w:txbxContent>
                </v:textbox>
              </v:rect>
            </w:pict>
          </mc:Fallback>
        </mc:AlternateContent>
      </w:r>
    </w:p>
    <w:p w14:paraId="39879FF7" w14:textId="21914C93" w:rsidR="00386C75" w:rsidRDefault="00386C75"/>
    <w:p w14:paraId="2310A644" w14:textId="1C224BE5" w:rsidR="00386C75" w:rsidRDefault="00386C75"/>
    <w:p w14:paraId="50C748E2" w14:textId="554DF45F" w:rsidR="00386C75" w:rsidRDefault="00386C75"/>
    <w:p w14:paraId="0843D933" w14:textId="2D752997" w:rsidR="00386C75" w:rsidRDefault="00386C75"/>
    <w:p w14:paraId="2DF03DDD" w14:textId="75AB0CF8" w:rsidR="00386C75" w:rsidRDefault="00386C75"/>
    <w:p w14:paraId="748213EF" w14:textId="4EFF0587" w:rsidR="00386C75" w:rsidRDefault="00386C75"/>
    <w:p w14:paraId="3D43B10F" w14:textId="54E6137C" w:rsidR="00386C75" w:rsidRDefault="00386C75"/>
    <w:p w14:paraId="68EC6264" w14:textId="31B6EF61" w:rsidR="00386C75" w:rsidRDefault="00556BCE">
      <w:r>
        <w:rPr>
          <w:noProof/>
        </w:rPr>
        <mc:AlternateContent>
          <mc:Choice Requires="wps">
            <w:drawing>
              <wp:anchor distT="0" distB="0" distL="114300" distR="114300" simplePos="0" relativeHeight="251668480" behindDoc="0" locked="0" layoutInCell="1" allowOverlap="1" wp14:anchorId="644FCE44" wp14:editId="63CEFB13">
                <wp:simplePos x="0" y="0"/>
                <wp:positionH relativeFrom="column">
                  <wp:posOffset>82550</wp:posOffset>
                </wp:positionH>
                <wp:positionV relativeFrom="paragraph">
                  <wp:posOffset>156845</wp:posOffset>
                </wp:positionV>
                <wp:extent cx="5936615" cy="1112808"/>
                <wp:effectExtent l="0" t="0" r="26035" b="11430"/>
                <wp:wrapNone/>
                <wp:docPr id="1153218798" name="正方形/長方形 1153218798"/>
                <wp:cNvGraphicFramePr/>
                <a:graphic xmlns:a="http://schemas.openxmlformats.org/drawingml/2006/main">
                  <a:graphicData uri="http://schemas.microsoft.com/office/word/2010/wordprocessingShape">
                    <wps:wsp>
                      <wps:cNvSpPr/>
                      <wps:spPr>
                        <a:xfrm>
                          <a:off x="0" y="0"/>
                          <a:ext cx="5936615" cy="1112808"/>
                        </a:xfrm>
                        <a:prstGeom prst="rect">
                          <a:avLst/>
                        </a:prstGeom>
                      </wps:spPr>
                      <wps:style>
                        <a:lnRef idx="2">
                          <a:schemeClr val="dk1"/>
                        </a:lnRef>
                        <a:fillRef idx="1">
                          <a:schemeClr val="lt1"/>
                        </a:fillRef>
                        <a:effectRef idx="0">
                          <a:schemeClr val="dk1"/>
                        </a:effectRef>
                        <a:fontRef idx="minor">
                          <a:schemeClr val="dk1"/>
                        </a:fontRef>
                      </wps:style>
                      <wps:txbx>
                        <w:txbxContent>
                          <w:p w14:paraId="66AC6139" w14:textId="6B869746" w:rsidR="007670FF" w:rsidRPr="00E53759" w:rsidRDefault="003B65DE" w:rsidP="007670FF">
                            <w:pPr>
                              <w:pStyle w:val="a3"/>
                              <w:numPr>
                                <w:ilvl w:val="0"/>
                                <w:numId w:val="2"/>
                              </w:numPr>
                              <w:snapToGrid w:val="0"/>
                              <w:ind w:leftChars="0"/>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「いじめ」は目に見えにくい。</w:t>
                            </w:r>
                          </w:p>
                          <w:p w14:paraId="7E1AC642" w14:textId="58440855" w:rsidR="007670FF" w:rsidRPr="00E53759" w:rsidRDefault="003B65DE" w:rsidP="007670FF">
                            <w:pPr>
                              <w:pStyle w:val="a3"/>
                              <w:numPr>
                                <w:ilvl w:val="0"/>
                                <w:numId w:val="2"/>
                              </w:numPr>
                              <w:snapToGrid w:val="0"/>
                              <w:ind w:leftChars="0"/>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「いじめ」は相談しにくい。</w:t>
                            </w:r>
                          </w:p>
                          <w:p w14:paraId="6434CA29" w14:textId="6D5CB37D" w:rsidR="007670FF" w:rsidRPr="00E53759" w:rsidRDefault="003B65DE" w:rsidP="007670FF">
                            <w:pPr>
                              <w:pStyle w:val="a3"/>
                              <w:numPr>
                                <w:ilvl w:val="0"/>
                                <w:numId w:val="2"/>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「いじめ」は、いつでもどこでも、誰にでも起こりうる。</w:t>
                            </w:r>
                          </w:p>
                          <w:p w14:paraId="583C6E38" w14:textId="1DB1852B" w:rsidR="007670FF" w:rsidRPr="00E53759" w:rsidRDefault="003B65DE" w:rsidP="007670FF">
                            <w:pPr>
                              <w:pStyle w:val="a3"/>
                              <w:numPr>
                                <w:ilvl w:val="0"/>
                                <w:numId w:val="2"/>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「いじめ」の様態は、ひやかしやからかいから犯罪にあたるものまで多種・多様である。</w:t>
                            </w:r>
                          </w:p>
                          <w:p w14:paraId="215D46B1" w14:textId="1C5CC030" w:rsidR="007670FF" w:rsidRPr="00E53759" w:rsidRDefault="003B65DE" w:rsidP="007670FF">
                            <w:pPr>
                              <w:pStyle w:val="a3"/>
                              <w:numPr>
                                <w:ilvl w:val="0"/>
                                <w:numId w:val="2"/>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「いじめ」は、被害者と加害者の認識が違っていると考えるべき。</w:t>
                            </w:r>
                          </w:p>
                          <w:p w14:paraId="47FA9E36" w14:textId="5BD774EE" w:rsidR="007670FF" w:rsidRPr="00E53759" w:rsidRDefault="003B65DE" w:rsidP="003B65DE">
                            <w:pPr>
                              <w:pStyle w:val="a3"/>
                              <w:numPr>
                                <w:ilvl w:val="0"/>
                                <w:numId w:val="2"/>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「いじめ」は、人の命にかかわる大きな問題である。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44FCE44" id="正方形/長方形 1153218798" o:spid="_x0000_s1049" style="position:absolute;left:0;text-align:left;margin-left:6.5pt;margin-top:12.35pt;width:467.45pt;height:87.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" fillcolor="white [3201]" strokecolor="black [3200]" strokeweight="1pt">
                <v:textbox>
                  <w:txbxContent>
                    <w:p w14:paraId="66AC6139" w14:textId="6B869746" w:rsidR="007670FF" w:rsidRPr="00E53759" w:rsidRDefault="003B65DE" w:rsidP="007670FF">
                      <w:pPr>
                        <w:pStyle w:val="a3"/>
                        <w:numPr>
                          <w:ilvl w:val="0"/>
                          <w:numId w:val="2"/>
                        </w:numPr>
                        <w:snapToGrid w:val="0"/>
                        <w:ind w:leftChars="0"/>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「いじめ」は目に見えにくい。</w:t>
                      </w:r>
                    </w:p>
                    <w:p w14:paraId="7E1AC642" w14:textId="58440855" w:rsidR="007670FF" w:rsidRPr="00E53759" w:rsidRDefault="003B65DE" w:rsidP="007670FF">
                      <w:pPr>
                        <w:pStyle w:val="a3"/>
                        <w:numPr>
                          <w:ilvl w:val="0"/>
                          <w:numId w:val="2"/>
                        </w:numPr>
                        <w:snapToGrid w:val="0"/>
                        <w:ind w:leftChars="0"/>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「いじめ」は相談しにくい。</w:t>
                      </w:r>
                    </w:p>
                    <w:p w14:paraId="6434CA29" w14:textId="6D5CB37D" w:rsidR="007670FF" w:rsidRPr="00E53759" w:rsidRDefault="003B65DE" w:rsidP="007670FF">
                      <w:pPr>
                        <w:pStyle w:val="a3"/>
                        <w:numPr>
                          <w:ilvl w:val="0"/>
                          <w:numId w:val="2"/>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「いじめ」は、いつでもどこでも、誰にでも起こりうる。</w:t>
                      </w:r>
                    </w:p>
                    <w:p w14:paraId="583C6E38" w14:textId="1DB1852B" w:rsidR="007670FF" w:rsidRPr="00E53759" w:rsidRDefault="003B65DE" w:rsidP="007670FF">
                      <w:pPr>
                        <w:pStyle w:val="a3"/>
                        <w:numPr>
                          <w:ilvl w:val="0"/>
                          <w:numId w:val="2"/>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「いじめ」の様態は、ひやかしやからかいから犯罪にあたるものまで多種・多様である。</w:t>
                      </w:r>
                    </w:p>
                    <w:p w14:paraId="215D46B1" w14:textId="1C5CC030" w:rsidR="007670FF" w:rsidRPr="00E53759" w:rsidRDefault="003B65DE" w:rsidP="007670FF">
                      <w:pPr>
                        <w:pStyle w:val="a3"/>
                        <w:numPr>
                          <w:ilvl w:val="0"/>
                          <w:numId w:val="2"/>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「いじめ」は、被害者と加害者の認識が違っていると考えるべき。</w:t>
                      </w:r>
                    </w:p>
                    <w:p w14:paraId="47FA9E36" w14:textId="5BD774EE" w:rsidR="007670FF" w:rsidRPr="00E53759" w:rsidRDefault="003B65DE" w:rsidP="003B65DE">
                      <w:pPr>
                        <w:pStyle w:val="a3"/>
                        <w:numPr>
                          <w:ilvl w:val="0"/>
                          <w:numId w:val="2"/>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「いじめ」は、人の命にかかわる大きな問題である。</w:t>
                      </w:r>
                    </w:p>
                  </w:txbxContent>
                </v:textbox>
              </v:rect>
            </w:pict>
          </mc:Fallback>
        </mc:AlternateContent>
      </w:r>
    </w:p>
    <w:p w14:paraId="4F877D47" w14:textId="7C6B0BF7" w:rsidR="00386C75" w:rsidRDefault="00386C75"/>
    <w:p w14:paraId="1BDDFCAA" w14:textId="2A07055C" w:rsidR="00386C75" w:rsidRDefault="00386C75"/>
    <w:p w14:paraId="2E32C081" w14:textId="0F97CD84" w:rsidR="00386C75" w:rsidRDefault="00386C75"/>
    <w:p w14:paraId="6C0FD7EC" w14:textId="5FF40740" w:rsidR="00386C75" w:rsidRDefault="00386C75"/>
    <w:p w14:paraId="36DB6861" w14:textId="77777777" w:rsidR="00386C75" w:rsidRDefault="00386C75"/>
    <w:p w14:paraId="1A401D98" w14:textId="412536BF" w:rsidR="00386C75" w:rsidRDefault="00556BCE">
      <w:r>
        <w:rPr>
          <w:noProof/>
        </w:rPr>
        <mc:AlternateContent>
          <mc:Choice Requires="wps">
            <w:drawing>
              <wp:anchor distT="0" distB="0" distL="114300" distR="114300" simplePos="0" relativeHeight="251670528" behindDoc="0" locked="0" layoutInCell="1" allowOverlap="1" wp14:anchorId="4C824C1C" wp14:editId="6182E025">
                <wp:simplePos x="0" y="0"/>
                <wp:positionH relativeFrom="column">
                  <wp:posOffset>81280</wp:posOffset>
                </wp:positionH>
                <wp:positionV relativeFrom="paragraph">
                  <wp:posOffset>158115</wp:posOffset>
                </wp:positionV>
                <wp:extent cx="5936615" cy="974785"/>
                <wp:effectExtent l="0" t="0" r="26035" b="15875"/>
                <wp:wrapNone/>
                <wp:docPr id="477544268" name="正方形/長方形 477544268"/>
                <wp:cNvGraphicFramePr/>
                <a:graphic xmlns:a="http://schemas.openxmlformats.org/drawingml/2006/main">
                  <a:graphicData uri="http://schemas.microsoft.com/office/word/2010/wordprocessingShape">
                    <wps:wsp>
                      <wps:cNvSpPr/>
                      <wps:spPr>
                        <a:xfrm>
                          <a:off x="0" y="0"/>
                          <a:ext cx="5936615" cy="974785"/>
                        </a:xfrm>
                        <a:prstGeom prst="rect">
                          <a:avLst/>
                        </a:prstGeom>
                      </wps:spPr>
                      <wps:style>
                        <a:lnRef idx="2">
                          <a:schemeClr val="dk1"/>
                        </a:lnRef>
                        <a:fillRef idx="1">
                          <a:schemeClr val="lt1"/>
                        </a:fillRef>
                        <a:effectRef idx="0">
                          <a:schemeClr val="dk1"/>
                        </a:effectRef>
                        <a:fontRef idx="minor">
                          <a:schemeClr val="dk1"/>
                        </a:fontRef>
                      </wps:style>
                      <wps:txbx>
                        <w:txbxContent>
                          <w:p w14:paraId="633CF30A" w14:textId="7D1FBE72" w:rsidR="003B65DE" w:rsidRPr="00E53759" w:rsidRDefault="003B65DE" w:rsidP="003B65DE">
                            <w:pPr>
                              <w:pStyle w:val="a3"/>
                              <w:numPr>
                                <w:ilvl w:val="0"/>
                                <w:numId w:val="3"/>
                              </w:numPr>
                              <w:snapToGrid w:val="0"/>
                              <w:ind w:leftChars="0"/>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「いじめ」をしそうになるときの、気持ちや環境を想像する。</w:t>
                            </w:r>
                          </w:p>
                          <w:p w14:paraId="3444B048" w14:textId="0665D259" w:rsidR="003B65DE" w:rsidRPr="00E53759" w:rsidRDefault="003B65DE" w:rsidP="003B65DE">
                            <w:pPr>
                              <w:pStyle w:val="a3"/>
                              <w:numPr>
                                <w:ilvl w:val="0"/>
                                <w:numId w:val="3"/>
                              </w:numPr>
                              <w:snapToGrid w:val="0"/>
                              <w:ind w:leftChars="0"/>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「いじめ」をしてしまった後の、気持ちや状況を想像する。</w:t>
                            </w:r>
                          </w:p>
                          <w:p w14:paraId="4A2B9857" w14:textId="35FBC673" w:rsidR="003B65DE" w:rsidRPr="00E53759" w:rsidRDefault="003B65DE" w:rsidP="003B65DE">
                            <w:pPr>
                              <w:pStyle w:val="a3"/>
                              <w:numPr>
                                <w:ilvl w:val="0"/>
                                <w:numId w:val="3"/>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「いじめ」をしかけたがとどまったときの、気持ちや状況を想像する。</w:t>
                            </w:r>
                          </w:p>
                          <w:p w14:paraId="058027D0" w14:textId="3AE74598" w:rsidR="003B65DE" w:rsidRPr="00E53759" w:rsidRDefault="003B65DE" w:rsidP="003B65DE">
                            <w:pPr>
                              <w:pStyle w:val="a3"/>
                              <w:numPr>
                                <w:ilvl w:val="0"/>
                                <w:numId w:val="3"/>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「いじめ」をされたときの、気持ちやその後の生活を想像する。</w:t>
                            </w:r>
                          </w:p>
                          <w:p w14:paraId="208400C0" w14:textId="78CD0881" w:rsidR="003B65DE" w:rsidRPr="00E53759" w:rsidRDefault="003B65DE" w:rsidP="003B65DE">
                            <w:pPr>
                              <w:pStyle w:val="a3"/>
                              <w:numPr>
                                <w:ilvl w:val="0"/>
                                <w:numId w:val="3"/>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「いじめ」をした生徒やされた生徒の親の立場を想像する。</w:t>
                            </w:r>
                          </w:p>
                          <w:p w14:paraId="031D8358" w14:textId="342FF77B" w:rsidR="003B65DE" w:rsidRPr="003B65DE" w:rsidRDefault="003B65DE" w:rsidP="003B65DE">
                            <w:pPr>
                              <w:pStyle w:val="a3"/>
                              <w:snapToGrid w:val="0"/>
                              <w:ind w:leftChars="0" w:left="357"/>
                              <w:jc w:val="left"/>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C824C1C" id="正方形/長方形 477544268" o:spid="_x0000_s1050" style="position:absolute;left:0;text-align:left;margin-left:6.4pt;margin-top:12.45pt;width:467.45pt;height:76.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" fillcolor="white [3201]" strokecolor="black [3200]" strokeweight="1pt">
                <v:textbox>
                  <w:txbxContent>
                    <w:p w14:paraId="633CF30A" w14:textId="7D1FBE72" w:rsidR="003B65DE" w:rsidRPr="00E53759" w:rsidRDefault="003B65DE" w:rsidP="003B65DE">
                      <w:pPr>
                        <w:pStyle w:val="a3"/>
                        <w:numPr>
                          <w:ilvl w:val="0"/>
                          <w:numId w:val="3"/>
                        </w:numPr>
                        <w:snapToGrid w:val="0"/>
                        <w:ind w:leftChars="0"/>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「いじめ」をしそうになるときの、気持ちや環境を想像する。</w:t>
                      </w:r>
                    </w:p>
                    <w:p w14:paraId="3444B048" w14:textId="0665D259" w:rsidR="003B65DE" w:rsidRPr="00E53759" w:rsidRDefault="003B65DE" w:rsidP="003B65DE">
                      <w:pPr>
                        <w:pStyle w:val="a3"/>
                        <w:numPr>
                          <w:ilvl w:val="0"/>
                          <w:numId w:val="3"/>
                        </w:numPr>
                        <w:snapToGrid w:val="0"/>
                        <w:ind w:leftChars="0"/>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「いじめ」をしてしまった後の、気持ちや状況を想像する。</w:t>
                      </w:r>
                    </w:p>
                    <w:p w14:paraId="4A2B9857" w14:textId="35FBC673" w:rsidR="003B65DE" w:rsidRPr="00E53759" w:rsidRDefault="003B65DE" w:rsidP="003B65DE">
                      <w:pPr>
                        <w:pStyle w:val="a3"/>
                        <w:numPr>
                          <w:ilvl w:val="0"/>
                          <w:numId w:val="3"/>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「いじめ」をしかけたがとどまったときの、気持ちや状況を想像する。</w:t>
                      </w:r>
                    </w:p>
                    <w:p w14:paraId="058027D0" w14:textId="3AE74598" w:rsidR="003B65DE" w:rsidRPr="00E53759" w:rsidRDefault="003B65DE" w:rsidP="003B65DE">
                      <w:pPr>
                        <w:pStyle w:val="a3"/>
                        <w:numPr>
                          <w:ilvl w:val="0"/>
                          <w:numId w:val="3"/>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「いじめ」をされたときの、気持ちやその後の生活を想像する。</w:t>
                      </w:r>
                    </w:p>
                    <w:p w14:paraId="208400C0" w14:textId="78CD0881" w:rsidR="003B65DE" w:rsidRPr="00E53759" w:rsidRDefault="003B65DE" w:rsidP="003B65DE">
                      <w:pPr>
                        <w:pStyle w:val="a3"/>
                        <w:numPr>
                          <w:ilvl w:val="0"/>
                          <w:numId w:val="3"/>
                        </w:numPr>
                        <w:snapToGrid w:val="0"/>
                        <w:ind w:leftChars="0" w:left="357" w:hanging="357"/>
                        <w:jc w:val="left"/>
                        <w:rPr>
                          <w:rFonts w:ascii="ＭＳ ゴシック" w:eastAsia="ＭＳ ゴシック" w:hAnsi="ＭＳ ゴシック"/>
                          <w:szCs w:val="20"/>
                        </w:rPr>
                      </w:pPr>
                      <w:r w:rsidRPr="00E53759">
                        <w:rPr>
                          <w:rFonts w:ascii="ＭＳ ゴシック" w:eastAsia="ＭＳ ゴシック" w:hAnsi="ＭＳ ゴシック" w:hint="eastAsia"/>
                          <w:szCs w:val="20"/>
                        </w:rPr>
                        <w:t>「いじめ」をした生徒やされた生徒の親の立場を想像する。</w:t>
                      </w:r>
                    </w:p>
                    <w:p w14:paraId="031D8358" w14:textId="342FF77B" w:rsidR="003B65DE" w:rsidRPr="003B65DE" w:rsidRDefault="003B65DE" w:rsidP="003B65DE">
                      <w:pPr>
                        <w:pStyle w:val="a3"/>
                        <w:snapToGrid w:val="0"/>
                        <w:ind w:leftChars="0" w:left="357"/>
                        <w:jc w:val="left"/>
                        <w:rPr>
                          <w:sz w:val="20"/>
                          <w:szCs w:val="18"/>
                        </w:rPr>
                      </w:pPr>
                    </w:p>
                  </w:txbxContent>
                </v:textbox>
              </v:rect>
            </w:pict>
          </mc:Fallback>
        </mc:AlternateContent>
      </w:r>
      <w:r w:rsidR="00BD751E">
        <w:rPr>
          <w:noProof/>
        </w:rPr>
        <mc:AlternateContent>
          <mc:Choice Requires="wps">
            <w:drawing>
              <wp:anchor distT="0" distB="0" distL="114300" distR="114300" simplePos="0" relativeHeight="251695104" behindDoc="0" locked="0" layoutInCell="1" allowOverlap="1" wp14:anchorId="0237B623" wp14:editId="34A5A8D9">
                <wp:simplePos x="0" y="0"/>
                <wp:positionH relativeFrom="column">
                  <wp:posOffset>6682740</wp:posOffset>
                </wp:positionH>
                <wp:positionV relativeFrom="paragraph">
                  <wp:posOffset>91440</wp:posOffset>
                </wp:positionV>
                <wp:extent cx="5924550" cy="1943100"/>
                <wp:effectExtent l="0" t="0" r="19050" b="19050"/>
                <wp:wrapNone/>
                <wp:docPr id="786556214" name="正方形/長方形 16"/>
                <wp:cNvGraphicFramePr/>
                <a:graphic xmlns:a="http://schemas.openxmlformats.org/drawingml/2006/main">
                  <a:graphicData uri="http://schemas.microsoft.com/office/word/2010/wordprocessingShape">
                    <wps:wsp>
                      <wps:cNvSpPr/>
                      <wps:spPr>
                        <a:xfrm>
                          <a:off x="0" y="0"/>
                          <a:ext cx="5924550" cy="1943100"/>
                        </a:xfrm>
                        <a:prstGeom prst="rect">
                          <a:avLst/>
                        </a:prstGeom>
                      </wps:spPr>
                      <wps:style>
                        <a:lnRef idx="2">
                          <a:schemeClr val="dk1"/>
                        </a:lnRef>
                        <a:fillRef idx="1">
                          <a:schemeClr val="lt1"/>
                        </a:fillRef>
                        <a:effectRef idx="0">
                          <a:schemeClr val="dk1"/>
                        </a:effectRef>
                        <a:fontRef idx="minor">
                          <a:schemeClr val="dk1"/>
                        </a:fontRef>
                      </wps:style>
                      <wps:txbx>
                        <w:txbxContent>
                          <w:p w14:paraId="5B4E7C15" w14:textId="77777777" w:rsidR="009E03F1" w:rsidRPr="009E03F1" w:rsidRDefault="009E03F1" w:rsidP="009E03F1">
                            <w:pPr>
                              <w:snapToGrid w:val="0"/>
                              <w:jc w:val="left"/>
                              <w:rPr>
                                <w:sz w:val="16"/>
                                <w:szCs w:val="18"/>
                              </w:rPr>
                            </w:pPr>
                          </w:p>
                          <w:p w14:paraId="609258E6" w14:textId="70C89D7B" w:rsidR="00BD751E" w:rsidRDefault="00BD751E" w:rsidP="009E03F1">
                            <w:pPr>
                              <w:snapToGrid w:val="0"/>
                              <w:jc w:val="left"/>
                            </w:pPr>
                            <w:r>
                              <w:rPr>
                                <w:rFonts w:hint="eastAsia"/>
                              </w:rPr>
                              <w:t>①基本方針に基づく取組の実施、具体的な行動計画の作成、実行、検証、修正</w:t>
                            </w:r>
                          </w:p>
                          <w:p w14:paraId="040E4FCE" w14:textId="348F4740" w:rsidR="00BD751E" w:rsidRDefault="00BD751E" w:rsidP="009E03F1">
                            <w:pPr>
                              <w:snapToGrid w:val="0"/>
                              <w:jc w:val="left"/>
                            </w:pPr>
                            <w:r>
                              <w:rPr>
                                <w:rFonts w:hint="eastAsia"/>
                              </w:rPr>
                              <w:t>②いじめの相談・通報の窓口業務</w:t>
                            </w:r>
                          </w:p>
                          <w:p w14:paraId="4C4E8B5F" w14:textId="14C55EFF" w:rsidR="00BD751E" w:rsidRDefault="00634AC3" w:rsidP="009E03F1">
                            <w:pPr>
                              <w:snapToGrid w:val="0"/>
                              <w:jc w:val="left"/>
                            </w:pPr>
                            <w:r>
                              <w:rPr>
                                <w:rFonts w:hint="eastAsia"/>
                              </w:rPr>
                              <w:t>③関係機関、専門機関との連携</w:t>
                            </w:r>
                          </w:p>
                          <w:p w14:paraId="346F25C6" w14:textId="14EB501F" w:rsidR="00634AC3" w:rsidRDefault="00634AC3" w:rsidP="009E03F1">
                            <w:pPr>
                              <w:snapToGrid w:val="0"/>
                              <w:jc w:val="left"/>
                            </w:pPr>
                            <w:r>
                              <w:rPr>
                                <w:rFonts w:hint="eastAsia"/>
                              </w:rPr>
                              <w:t>④いじめの疑いや生徒の問題行動などに係る情報の収集と記録、共有</w:t>
                            </w:r>
                          </w:p>
                          <w:p w14:paraId="5DD0245E" w14:textId="70AD01CF" w:rsidR="00634AC3" w:rsidRDefault="00634AC3" w:rsidP="009E03F1">
                            <w:pPr>
                              <w:snapToGrid w:val="0"/>
                              <w:ind w:left="210" w:hangingChars="100" w:hanging="210"/>
                              <w:jc w:val="left"/>
                            </w:pPr>
                            <w:r>
                              <w:rPr>
                                <w:rFonts w:hint="eastAsia"/>
                              </w:rPr>
                              <w:t>⑤いじめの疑いに係る情報に対して、関係する生徒の事実関係の聴取、指導や支援の体制及び保護者との連携等対応方針の決定</w:t>
                            </w:r>
                          </w:p>
                          <w:p w14:paraId="44B0144D" w14:textId="66C81E47" w:rsidR="00634AC3" w:rsidRDefault="00634AC3" w:rsidP="009E03F1">
                            <w:pPr>
                              <w:snapToGrid w:val="0"/>
                              <w:ind w:left="210" w:hangingChars="100" w:hanging="210"/>
                              <w:jc w:val="left"/>
                            </w:pPr>
                            <w:r>
                              <w:rPr>
                                <w:rFonts w:hint="eastAsia"/>
                              </w:rPr>
                              <w:t>⑥重大事態が疑われる事案が発生したときに、その原因がいじめにあるかの判定</w:t>
                            </w:r>
                          </w:p>
                          <w:p w14:paraId="4339073F" w14:textId="38D137A5" w:rsidR="00634AC3" w:rsidRDefault="00634AC3" w:rsidP="009E03F1">
                            <w:pPr>
                              <w:snapToGrid w:val="0"/>
                              <w:ind w:left="210" w:hangingChars="100" w:hanging="210"/>
                              <w:jc w:val="left"/>
                            </w:pPr>
                            <w:r>
                              <w:rPr>
                                <w:rFonts w:hint="eastAsia"/>
                              </w:rPr>
                              <w:t>⑦</w:t>
                            </w:r>
                            <w:r w:rsidR="009E03F1">
                              <w:rPr>
                                <w:rFonts w:hint="eastAsia"/>
                              </w:rPr>
                              <w:t>重大事態に関わる事実関係を</w:t>
                            </w:r>
                            <w:r w:rsidR="00DC6125">
                              <w:rPr>
                                <w:rFonts w:hint="eastAsia"/>
                              </w:rPr>
                              <w:t>明確</w:t>
                            </w:r>
                            <w:r w:rsidR="009E03F1">
                              <w:rPr>
                                <w:rFonts w:hint="eastAsia"/>
                              </w:rPr>
                              <w:t>にするための調査</w:t>
                            </w:r>
                          </w:p>
                          <w:p w14:paraId="07B26F8F" w14:textId="41A4F7F1" w:rsidR="009E03F1" w:rsidRPr="00634AC3" w:rsidRDefault="009E03F1" w:rsidP="009E03F1">
                            <w:pPr>
                              <w:snapToGrid w:val="0"/>
                              <w:ind w:left="210" w:hangingChars="100" w:hanging="210"/>
                              <w:jc w:val="left"/>
                            </w:pPr>
                            <w:r>
                              <w:rPr>
                                <w:rFonts w:hint="eastAsia"/>
                              </w:rPr>
                              <w:t>⑧当該重大事態を踏まえた同種自体の発生防止のための取組の推進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237B623" id="正方形/長方形 16" o:spid="_x0000_s1051" style="position:absolute;left:0;text-align:left;margin-left:526.2pt;margin-top:7.2pt;width:466.5pt;height:153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" fillcolor="white [3201]" strokecolor="black [3200]" strokeweight="1pt">
                <v:textbox>
                  <w:txbxContent>
                    <w:p w14:paraId="5B4E7C15" w14:textId="77777777" w:rsidR="009E03F1" w:rsidRPr="009E03F1" w:rsidRDefault="009E03F1" w:rsidP="009E03F1">
                      <w:pPr>
                        <w:snapToGrid w:val="0"/>
                        <w:jc w:val="left"/>
                        <w:rPr>
                          <w:sz w:val="16"/>
                          <w:szCs w:val="18"/>
                        </w:rPr>
                      </w:pPr>
                    </w:p>
                    <w:p w14:paraId="609258E6" w14:textId="70C89D7B" w:rsidR="00BD751E" w:rsidRDefault="00BD751E" w:rsidP="009E03F1">
                      <w:pPr>
                        <w:snapToGrid w:val="0"/>
                        <w:jc w:val="left"/>
                      </w:pPr>
                      <w:r>
                        <w:rPr>
                          <w:rFonts w:hint="eastAsia"/>
                        </w:rPr>
                        <w:t>①基本方針に基づく取組の実施、具体的な行動計画の作成、実行、検証、修正</w:t>
                      </w:r>
                    </w:p>
                    <w:p w14:paraId="040E4FCE" w14:textId="348F4740" w:rsidR="00BD751E" w:rsidRDefault="00BD751E" w:rsidP="009E03F1">
                      <w:pPr>
                        <w:snapToGrid w:val="0"/>
                        <w:jc w:val="left"/>
                      </w:pPr>
                      <w:r>
                        <w:rPr>
                          <w:rFonts w:hint="eastAsia"/>
                        </w:rPr>
                        <w:t>②いじめの相談・通報の窓口業務</w:t>
                      </w:r>
                    </w:p>
                    <w:p w14:paraId="4C4E8B5F" w14:textId="14C55EFF" w:rsidR="00BD751E" w:rsidRDefault="00634AC3" w:rsidP="009E03F1">
                      <w:pPr>
                        <w:snapToGrid w:val="0"/>
                        <w:jc w:val="left"/>
                      </w:pPr>
                      <w:r>
                        <w:rPr>
                          <w:rFonts w:hint="eastAsia"/>
                        </w:rPr>
                        <w:t>③関係機関、専門機関との連携</w:t>
                      </w:r>
                    </w:p>
                    <w:p w14:paraId="346F25C6" w14:textId="14EB501F" w:rsidR="00634AC3" w:rsidRDefault="00634AC3" w:rsidP="009E03F1">
                      <w:pPr>
                        <w:snapToGrid w:val="0"/>
                        <w:jc w:val="left"/>
                      </w:pPr>
                      <w:r>
                        <w:rPr>
                          <w:rFonts w:hint="eastAsia"/>
                        </w:rPr>
                        <w:t>④いじめの疑いや生徒の問題行動などに係る情報の収集と記録、共有</w:t>
                      </w:r>
                    </w:p>
                    <w:p w14:paraId="5DD0245E" w14:textId="70AD01CF" w:rsidR="00634AC3" w:rsidRDefault="00634AC3" w:rsidP="009E03F1">
                      <w:pPr>
                        <w:snapToGrid w:val="0"/>
                        <w:ind w:left="210" w:hangingChars="100" w:hanging="210"/>
                        <w:jc w:val="left"/>
                      </w:pPr>
                      <w:r>
                        <w:rPr>
                          <w:rFonts w:hint="eastAsia"/>
                        </w:rPr>
                        <w:t>⑤いじめの疑いに係る情報に対して、関係する生徒の事実関係の聴取、指導や支援の体制及び保護者との連携等対応方針の決定</w:t>
                      </w:r>
                    </w:p>
                    <w:p w14:paraId="44B0144D" w14:textId="66C81E47" w:rsidR="00634AC3" w:rsidRDefault="00634AC3" w:rsidP="009E03F1">
                      <w:pPr>
                        <w:snapToGrid w:val="0"/>
                        <w:ind w:left="210" w:hangingChars="100" w:hanging="210"/>
                        <w:jc w:val="left"/>
                      </w:pPr>
                      <w:r>
                        <w:rPr>
                          <w:rFonts w:hint="eastAsia"/>
                        </w:rPr>
                        <w:t>⑥重大事態が疑われる事案が発生したときに、その原因がいじめにあるかの判定</w:t>
                      </w:r>
                    </w:p>
                    <w:p w14:paraId="4339073F" w14:textId="38D137A5" w:rsidR="00634AC3" w:rsidRDefault="00634AC3" w:rsidP="009E03F1">
                      <w:pPr>
                        <w:snapToGrid w:val="0"/>
                        <w:ind w:left="210" w:hangingChars="100" w:hanging="210"/>
                        <w:jc w:val="left"/>
                      </w:pPr>
                      <w:r>
                        <w:rPr>
                          <w:rFonts w:hint="eastAsia"/>
                        </w:rPr>
                        <w:t>⑦</w:t>
                      </w:r>
                      <w:r w:rsidR="009E03F1">
                        <w:rPr>
                          <w:rFonts w:hint="eastAsia"/>
                        </w:rPr>
                        <w:t>重大事態に関わる事実関係を</w:t>
                      </w:r>
                      <w:r w:rsidR="00DC6125">
                        <w:rPr>
                          <w:rFonts w:hint="eastAsia"/>
                        </w:rPr>
                        <w:t>明確</w:t>
                      </w:r>
                      <w:r w:rsidR="009E03F1">
                        <w:rPr>
                          <w:rFonts w:hint="eastAsia"/>
                        </w:rPr>
                        <w:t>にするための調査</w:t>
                      </w:r>
                    </w:p>
                    <w:p w14:paraId="07B26F8F" w14:textId="41A4F7F1" w:rsidR="009E03F1" w:rsidRPr="00634AC3" w:rsidRDefault="009E03F1" w:rsidP="009E03F1">
                      <w:pPr>
                        <w:snapToGrid w:val="0"/>
                        <w:ind w:left="210" w:hangingChars="100" w:hanging="210"/>
                        <w:jc w:val="left"/>
                      </w:pPr>
                      <w:r>
                        <w:rPr>
                          <w:rFonts w:hint="eastAsia"/>
                        </w:rPr>
                        <w:t>⑧当該重大事態を踏まえた同種自体の発生防止のための取組の推進</w:t>
                      </w:r>
                    </w:p>
                  </w:txbxContent>
                </v:textbox>
              </v:rect>
            </w:pict>
          </mc:Fallback>
        </mc:AlternateContent>
      </w:r>
    </w:p>
    <w:p w14:paraId="28BC0738" w14:textId="29ADD691" w:rsidR="00386C75" w:rsidRDefault="00386C75"/>
    <w:p w14:paraId="506DAF42" w14:textId="35292BFF" w:rsidR="00386C75" w:rsidRDefault="00386C75"/>
    <w:p w14:paraId="1AE94E7F" w14:textId="71DB4970" w:rsidR="00386C75" w:rsidRDefault="00386C75"/>
    <w:p w14:paraId="0375179C" w14:textId="745D9EDC" w:rsidR="00386C75" w:rsidRDefault="00386C75"/>
    <w:p w14:paraId="3E177B5D" w14:textId="4F6228AC" w:rsidR="00386C75" w:rsidRDefault="00386C75"/>
    <w:p w14:paraId="25E46166" w14:textId="4BB21461" w:rsidR="00386C75" w:rsidRDefault="00556BCE">
      <w:r>
        <w:rPr>
          <w:noProof/>
        </w:rPr>
        <mc:AlternateContent>
          <mc:Choice Requires="wps">
            <w:drawing>
              <wp:anchor distT="0" distB="0" distL="114300" distR="114300" simplePos="0" relativeHeight="251707392" behindDoc="0" locked="0" layoutInCell="1" allowOverlap="1" wp14:anchorId="37449431" wp14:editId="5A7D1E3E">
                <wp:simplePos x="0" y="0"/>
                <wp:positionH relativeFrom="column">
                  <wp:posOffset>81915</wp:posOffset>
                </wp:positionH>
                <wp:positionV relativeFrom="paragraph">
                  <wp:posOffset>62865</wp:posOffset>
                </wp:positionV>
                <wp:extent cx="5936615" cy="600075"/>
                <wp:effectExtent l="0" t="0" r="26035" b="28575"/>
                <wp:wrapNone/>
                <wp:docPr id="427865484" name="正方形/長方形 427865484"/>
                <wp:cNvGraphicFramePr/>
                <a:graphic xmlns:a="http://schemas.openxmlformats.org/drawingml/2006/main">
                  <a:graphicData uri="http://schemas.microsoft.com/office/word/2010/wordprocessingShape">
                    <wps:wsp>
                      <wps:cNvSpPr/>
                      <wps:spPr>
                        <a:xfrm>
                          <a:off x="0" y="0"/>
                          <a:ext cx="5936615" cy="600075"/>
                        </a:xfrm>
                        <a:prstGeom prst="rect">
                          <a:avLst/>
                        </a:prstGeom>
                      </wps:spPr>
                      <wps:style>
                        <a:lnRef idx="2">
                          <a:schemeClr val="dk1"/>
                        </a:lnRef>
                        <a:fillRef idx="1">
                          <a:schemeClr val="lt1"/>
                        </a:fillRef>
                        <a:effectRef idx="0">
                          <a:schemeClr val="dk1"/>
                        </a:effectRef>
                        <a:fontRef idx="minor">
                          <a:schemeClr val="dk1"/>
                        </a:fontRef>
                      </wps:style>
                      <wps:txbx>
                        <w:txbxContent>
                          <w:p w14:paraId="1C798B2F" w14:textId="56031FF4" w:rsidR="00556BCE" w:rsidRPr="00556BCE" w:rsidRDefault="00556BCE" w:rsidP="00556BCE">
                            <w:pPr>
                              <w:snapToGrid w:val="0"/>
                              <w:jc w:val="left"/>
                              <w:rPr>
                                <w:rFonts w:ascii="ＭＳ ゴシック" w:eastAsia="ＭＳ ゴシック" w:hAnsi="ＭＳ ゴシック"/>
                                <w:szCs w:val="20"/>
                              </w:rPr>
                            </w:pPr>
                            <w:r>
                              <w:rPr>
                                <w:rFonts w:ascii="ＭＳ ゴシック" w:eastAsia="ＭＳ ゴシック" w:hAnsi="ＭＳ ゴシック" w:hint="eastAsia"/>
                                <w:szCs w:val="20"/>
                              </w:rPr>
                              <w:t>①</w:t>
                            </w:r>
                            <w:r w:rsidR="0036501B" w:rsidRPr="0036501B">
                              <w:rPr>
                                <w:rFonts w:ascii="ＭＳ ゴシック" w:eastAsia="ＭＳ ゴシック" w:hAnsi="ＭＳ ゴシック" w:hint="eastAsia"/>
                                <w:szCs w:val="20"/>
                              </w:rPr>
                              <w:t>止んでいる状態が相当の期間（</w:t>
                            </w:r>
                            <w:r w:rsidR="0036501B" w:rsidRPr="0036501B">
                              <w:rPr>
                                <w:rFonts w:ascii="ＭＳ ゴシック" w:eastAsia="ＭＳ ゴシック" w:hAnsi="ＭＳ ゴシック" w:hint="eastAsia"/>
                                <w:szCs w:val="20"/>
                              </w:rPr>
                              <w:t>少なくとも３か月を目安）継続。</w:t>
                            </w:r>
                          </w:p>
                          <w:p w14:paraId="467F733A" w14:textId="00B99CA9" w:rsidR="00556BCE" w:rsidRPr="00556BCE" w:rsidRDefault="00556BCE" w:rsidP="00556BCE">
                            <w:pPr>
                              <w:snapToGrid w:val="0"/>
                              <w:jc w:val="left"/>
                              <w:rPr>
                                <w:rFonts w:ascii="ＭＳ ゴシック" w:eastAsia="ＭＳ ゴシック" w:hAnsi="ＭＳ ゴシック"/>
                                <w:szCs w:val="20"/>
                              </w:rPr>
                            </w:pPr>
                            <w:r>
                              <w:rPr>
                                <w:rFonts w:ascii="ＭＳ ゴシック" w:eastAsia="ＭＳ ゴシック" w:hAnsi="ＭＳ ゴシック" w:hint="eastAsia"/>
                                <w:szCs w:val="20"/>
                              </w:rPr>
                              <w:t>②</w:t>
                            </w:r>
                            <w:r w:rsidR="0036501B" w:rsidRPr="0036501B">
                              <w:rPr>
                                <w:rFonts w:ascii="ＭＳ ゴシック" w:eastAsia="ＭＳ ゴシック" w:hAnsi="ＭＳ ゴシック" w:hint="eastAsia"/>
                                <w:szCs w:val="20"/>
                              </w:rPr>
                              <w:t>被害児童生徒が心身の苦痛を感じていない。</w:t>
                            </w:r>
                          </w:p>
                          <w:p w14:paraId="227442C7" w14:textId="3DD993C3" w:rsidR="00556BCE" w:rsidRPr="00556BCE" w:rsidRDefault="00556BCE" w:rsidP="0036501B">
                            <w:pPr>
                              <w:snapToGrid w:val="0"/>
                              <w:jc w:val="right"/>
                              <w:rPr>
                                <w:rFonts w:ascii="ＭＳ ゴシック" w:eastAsia="ＭＳ ゴシック" w:hAnsi="ＭＳ ゴシック"/>
                                <w:sz w:val="20"/>
                                <w:szCs w:val="18"/>
                              </w:rPr>
                            </w:pPr>
                            <w:r w:rsidRPr="00556BCE">
                              <w:rPr>
                                <w:rFonts w:ascii="ＭＳ ゴシック" w:eastAsia="ＭＳ ゴシック" w:hAnsi="ＭＳ ゴシック" w:hint="eastAsia"/>
                                <w:sz w:val="20"/>
                                <w:szCs w:val="18"/>
                              </w:rPr>
                              <w:t>※尚、いじめが解消されても全職員で生徒の見守りを継続する。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7449431" id="正方形/長方形 427865484" o:spid="_x0000_s1052" style="position:absolute;left:0;text-align:left;margin-left:6.45pt;margin-top:4.95pt;width:467.45pt;height:47.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" fillcolor="white [3201]" strokecolor="black [3200]" strokeweight="1pt">
                <v:textbox>
                  <w:txbxContent>
                    <w:p w14:paraId="1C798B2F" w14:textId="56031FF4" w:rsidR="00556BCE" w:rsidRPr="00556BCE" w:rsidRDefault="00556BCE" w:rsidP="00556BCE">
                      <w:pPr>
                        <w:snapToGrid w:val="0"/>
                        <w:jc w:val="left"/>
                        <w:rPr>
                          <w:rFonts w:ascii="ＭＳ ゴシック" w:eastAsia="ＭＳ ゴシック" w:hAnsi="ＭＳ ゴシック"/>
                          <w:szCs w:val="20"/>
                        </w:rPr>
                      </w:pPr>
                      <w:r>
                        <w:rPr>
                          <w:rFonts w:ascii="ＭＳ ゴシック" w:eastAsia="ＭＳ ゴシック" w:hAnsi="ＭＳ ゴシック" w:hint="eastAsia"/>
                          <w:szCs w:val="20"/>
                        </w:rPr>
                        <w:t>①</w:t>
                      </w:r>
                      <w:r w:rsidR="0036501B" w:rsidRPr="0036501B">
                        <w:rPr>
                          <w:rFonts w:ascii="ＭＳ ゴシック" w:eastAsia="ＭＳ ゴシック" w:hAnsi="ＭＳ ゴシック" w:hint="eastAsia"/>
                          <w:szCs w:val="20"/>
                        </w:rPr>
                        <w:t>止んでいる状態が相当の期間（</w:t>
                      </w:r>
                      <w:r w:rsidR="0036501B" w:rsidRPr="0036501B">
                        <w:rPr>
                          <w:rFonts w:ascii="ＭＳ ゴシック" w:eastAsia="ＭＳ ゴシック" w:hAnsi="ＭＳ ゴシック" w:hint="eastAsia"/>
                          <w:szCs w:val="20"/>
                        </w:rPr>
                        <w:t>少なくとも３か月を目安）継続。</w:t>
                      </w:r>
                    </w:p>
                    <w:p w14:paraId="467F733A" w14:textId="00B99CA9" w:rsidR="00556BCE" w:rsidRPr="00556BCE" w:rsidRDefault="00556BCE" w:rsidP="00556BCE">
                      <w:pPr>
                        <w:snapToGrid w:val="0"/>
                        <w:jc w:val="left"/>
                        <w:rPr>
                          <w:rFonts w:ascii="ＭＳ ゴシック" w:eastAsia="ＭＳ ゴシック" w:hAnsi="ＭＳ ゴシック"/>
                          <w:szCs w:val="20"/>
                        </w:rPr>
                      </w:pPr>
                      <w:r>
                        <w:rPr>
                          <w:rFonts w:ascii="ＭＳ ゴシック" w:eastAsia="ＭＳ ゴシック" w:hAnsi="ＭＳ ゴシック" w:hint="eastAsia"/>
                          <w:szCs w:val="20"/>
                        </w:rPr>
                        <w:t>②</w:t>
                      </w:r>
                      <w:r w:rsidR="0036501B" w:rsidRPr="0036501B">
                        <w:rPr>
                          <w:rFonts w:ascii="ＭＳ ゴシック" w:eastAsia="ＭＳ ゴシック" w:hAnsi="ＭＳ ゴシック" w:hint="eastAsia"/>
                          <w:szCs w:val="20"/>
                        </w:rPr>
                        <w:t>被害児童生徒が心身の苦痛を感じていない。</w:t>
                      </w:r>
                    </w:p>
                    <w:p w14:paraId="227442C7" w14:textId="3DD993C3" w:rsidR="00556BCE" w:rsidRPr="00556BCE" w:rsidRDefault="00556BCE" w:rsidP="0036501B">
                      <w:pPr>
                        <w:snapToGrid w:val="0"/>
                        <w:jc w:val="right"/>
                        <w:rPr>
                          <w:rFonts w:ascii="ＭＳ ゴシック" w:eastAsia="ＭＳ ゴシック" w:hAnsi="ＭＳ ゴシック"/>
                          <w:sz w:val="20"/>
                          <w:szCs w:val="18"/>
                        </w:rPr>
                      </w:pPr>
                      <w:r w:rsidRPr="00556BCE">
                        <w:rPr>
                          <w:rFonts w:ascii="ＭＳ ゴシック" w:eastAsia="ＭＳ ゴシック" w:hAnsi="ＭＳ ゴシック" w:hint="eastAsia"/>
                          <w:sz w:val="20"/>
                          <w:szCs w:val="18"/>
                        </w:rPr>
                        <w:t>※尚、いじめが解消されても全職員で生徒の見守りを継続する。</w:t>
                      </w:r>
                    </w:p>
                  </w:txbxContent>
                </v:textbox>
              </v:rect>
            </w:pict>
          </mc:Fallback>
        </mc:AlternateContent>
      </w:r>
    </w:p>
    <w:p w14:paraId="45794BE3" w14:textId="0C74BE26" w:rsidR="00386C75" w:rsidRDefault="00386C75"/>
    <w:p w14:paraId="59612864" w14:textId="77777777" w:rsidR="00386C75" w:rsidRDefault="00386C75"/>
    <w:p w14:paraId="7F5777DD" w14:textId="25EE8868" w:rsidR="00AC06A2" w:rsidRDefault="00E03591">
      <w:r>
        <w:rPr>
          <w:noProof/>
        </w:rPr>
        <w:lastRenderedPageBreak/>
        <mc:AlternateContent>
          <mc:Choice Requires="wpg">
            <w:drawing>
              <wp:anchor distT="0" distB="0" distL="114300" distR="114300" simplePos="0" relativeHeight="251704320" behindDoc="0" locked="0" layoutInCell="1" allowOverlap="1" wp14:anchorId="59DA2C13" wp14:editId="7B492265">
                <wp:simplePos x="0" y="0"/>
                <wp:positionH relativeFrom="column">
                  <wp:posOffset>6616065</wp:posOffset>
                </wp:positionH>
                <wp:positionV relativeFrom="paragraph">
                  <wp:posOffset>3120390</wp:posOffset>
                </wp:positionV>
                <wp:extent cx="6057900" cy="3990975"/>
                <wp:effectExtent l="0" t="0" r="19050" b="28575"/>
                <wp:wrapNone/>
                <wp:docPr id="1980519407" name="グループ化 3"/>
                <wp:cNvGraphicFramePr/>
                <a:graphic xmlns:a="http://schemas.openxmlformats.org/drawingml/2006/main">
                  <a:graphicData uri="http://schemas.microsoft.com/office/word/2010/wordprocessingGroup">
                    <wpg:wgp>
                      <wpg:cNvGrpSpPr/>
                      <wpg:grpSpPr>
                        <a:xfrm>
                          <a:off x="0" y="0"/>
                          <a:ext cx="6057900" cy="3990975"/>
                          <a:chOff x="0" y="0"/>
                          <a:chExt cx="6057900" cy="3695700"/>
                        </a:xfrm>
                      </wpg:grpSpPr>
                      <wps:wsp>
                        <wps:cNvPr id="391888524" name="正方形/長方形 2"/>
                        <wps:cNvSpPr/>
                        <wps:spPr>
                          <a:xfrm>
                            <a:off x="0" y="0"/>
                            <a:ext cx="6057900" cy="3695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0515279" name="正方形/長方形 1"/>
                        <wps:cNvSpPr/>
                        <wps:spPr>
                          <a:xfrm>
                            <a:off x="123825" y="95250"/>
                            <a:ext cx="5829300" cy="936724"/>
                          </a:xfrm>
                          <a:prstGeom prst="rect">
                            <a:avLst/>
                          </a:prstGeom>
                        </wps:spPr>
                        <wps:style>
                          <a:lnRef idx="2">
                            <a:schemeClr val="dk1"/>
                          </a:lnRef>
                          <a:fillRef idx="1">
                            <a:schemeClr val="lt1"/>
                          </a:fillRef>
                          <a:effectRef idx="0">
                            <a:schemeClr val="dk1"/>
                          </a:effectRef>
                          <a:fontRef idx="minor">
                            <a:schemeClr val="dk1"/>
                          </a:fontRef>
                        </wps:style>
                        <wps:txbx>
                          <w:txbxContent>
                            <w:p w14:paraId="3B0257FF" w14:textId="6BEB899B" w:rsidR="00071C96" w:rsidRDefault="00071C96" w:rsidP="00071C96">
                              <w:pPr>
                                <w:jc w:val="left"/>
                              </w:pPr>
                              <w:r>
                                <w:rPr>
                                  <w:rFonts w:hint="eastAsia"/>
                                </w:rPr>
                                <w:t>【重大</w:t>
                              </w:r>
                              <w:r w:rsidR="00374DDE">
                                <w:rPr>
                                  <w:rFonts w:hint="eastAsia"/>
                                </w:rPr>
                                <w:t>事態</w:t>
                              </w:r>
                              <w:r>
                                <w:rPr>
                                  <w:rFonts w:hint="eastAsia"/>
                                </w:rPr>
                                <w:t>】</w:t>
                              </w:r>
                            </w:p>
                            <w:p w14:paraId="3689D0BD" w14:textId="3E3926D8" w:rsidR="00071C96" w:rsidRDefault="00071C96" w:rsidP="00071C96">
                              <w:pPr>
                                <w:jc w:val="left"/>
                              </w:pPr>
                              <w:r>
                                <w:rPr>
                                  <w:rFonts w:hint="eastAsia"/>
                                </w:rPr>
                                <w:t>①いじめにより当該子どもの生命、心身又は財産に重大な被害が</w:t>
                              </w:r>
                              <w:r w:rsidR="00D72F17">
                                <w:rPr>
                                  <w:rFonts w:hint="eastAsia"/>
                                </w:rPr>
                                <w:t>生じた疑いがあると認めるとき。</w:t>
                              </w:r>
                            </w:p>
                            <w:p w14:paraId="5060482B" w14:textId="4DAA4EDE" w:rsidR="00925E99" w:rsidRDefault="00925E99" w:rsidP="00925E99">
                              <w:pPr>
                                <w:ind w:left="210" w:hangingChars="100" w:hanging="210"/>
                                <w:jc w:val="left"/>
                              </w:pPr>
                              <w:r>
                                <w:rPr>
                                  <w:rFonts w:hint="eastAsia"/>
                                </w:rPr>
                                <w:t>②いじめにより、当該子どもが相当な期間にわたり、連続して欠席することを余儀なくされている疑いがあるとき。</w:t>
                              </w:r>
                            </w:p>
                            <w:p w14:paraId="3D455E33" w14:textId="183254C7" w:rsidR="00925E99" w:rsidRDefault="00925E99" w:rsidP="00925E9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9796383" name="矢印: 下 1"/>
                        <wps:cNvSpPr/>
                        <wps:spPr>
                          <a:xfrm>
                            <a:off x="1676400" y="1031974"/>
                            <a:ext cx="2667000" cy="581025"/>
                          </a:xfrm>
                          <a:prstGeom prst="downArrow">
                            <a:avLst>
                              <a:gd name="adj1" fmla="val 50000"/>
                              <a:gd name="adj2" fmla="val 67808"/>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0322417" name="テキスト ボックス 1020322417"/>
                        <wps:cNvSpPr txBox="1"/>
                        <wps:spPr>
                          <a:xfrm>
                            <a:off x="2009775" y="1090783"/>
                            <a:ext cx="1978025" cy="436245"/>
                          </a:xfrm>
                          <a:prstGeom prst="rect">
                            <a:avLst/>
                          </a:prstGeom>
                          <a:noFill/>
                          <a:ln>
                            <a:noFill/>
                          </a:ln>
                        </wps:spPr>
                        <wps:txbx>
                          <w:txbxContent>
                            <w:p w14:paraId="6A0FD862" w14:textId="377D0722" w:rsidR="00925E99" w:rsidRPr="007A50F8" w:rsidRDefault="00925E99" w:rsidP="00925E99">
                              <w:pPr>
                                <w:jc w:val="center"/>
                                <w:rPr>
                                  <w:rFonts w:ascii="ＭＳ ゴシック" w:eastAsia="ＭＳ ゴシック" w:hAnsi="ＭＳ ゴシック"/>
                                  <w:noProof/>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noProof/>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発生時の対応</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wps:wsp>
                        <wps:cNvPr id="201395406" name="正方形/長方形 1"/>
                        <wps:cNvSpPr/>
                        <wps:spPr>
                          <a:xfrm>
                            <a:off x="133350" y="1622933"/>
                            <a:ext cx="5848350" cy="2046306"/>
                          </a:xfrm>
                          <a:prstGeom prst="rect">
                            <a:avLst/>
                          </a:prstGeom>
                        </wps:spPr>
                        <wps:style>
                          <a:lnRef idx="2">
                            <a:schemeClr val="dk1"/>
                          </a:lnRef>
                          <a:fillRef idx="1">
                            <a:schemeClr val="lt1"/>
                          </a:fillRef>
                          <a:effectRef idx="0">
                            <a:schemeClr val="dk1"/>
                          </a:effectRef>
                          <a:fontRef idx="minor">
                            <a:schemeClr val="dk1"/>
                          </a:fontRef>
                        </wps:style>
                        <wps:txbx>
                          <w:txbxContent>
                            <w:p w14:paraId="055955BF" w14:textId="1C71C1C5" w:rsidR="00E03591" w:rsidRDefault="00E03591" w:rsidP="00374DDE">
                              <w:pPr>
                                <w:jc w:val="left"/>
                              </w:pPr>
                              <w:r>
                                <w:rPr>
                                  <w:rFonts w:hint="eastAsia"/>
                                </w:rPr>
                                <w:t>①被害を受けた子どもの精神的、肉体的な安心・安全を保障する。</w:t>
                              </w:r>
                            </w:p>
                            <w:p w14:paraId="0E804BF9" w14:textId="60AC0FA8" w:rsidR="00E03591" w:rsidRPr="00E03591" w:rsidRDefault="00E03591" w:rsidP="00374DDE">
                              <w:pPr>
                                <w:jc w:val="left"/>
                              </w:pPr>
                              <w:r>
                                <w:rPr>
                                  <w:rFonts w:hint="eastAsia"/>
                                </w:rPr>
                                <w:t>②「いじめ防止・対策委員会」を開き、情報を収集する。</w:t>
                              </w:r>
                            </w:p>
                            <w:p w14:paraId="6F52E517" w14:textId="3766FF35" w:rsidR="00925E99" w:rsidRDefault="00E03591" w:rsidP="00374DDE">
                              <w:pPr>
                                <w:jc w:val="left"/>
                              </w:pPr>
                              <w:r>
                                <w:rPr>
                                  <w:rFonts w:hint="eastAsia"/>
                                </w:rPr>
                                <w:t>③</w:t>
                              </w:r>
                              <w:r w:rsidR="00374DDE">
                                <w:rPr>
                                  <w:rFonts w:hint="eastAsia"/>
                                </w:rPr>
                                <w:t>学校は重大事態が発生した旨を、多治見市教育委員会に速やかに報告する。</w:t>
                              </w:r>
                            </w:p>
                            <w:p w14:paraId="77E9F042" w14:textId="4C29338F" w:rsidR="00374DDE" w:rsidRDefault="00E03591" w:rsidP="00374DDE">
                              <w:pPr>
                                <w:ind w:left="210" w:hangingChars="100" w:hanging="210"/>
                                <w:jc w:val="left"/>
                              </w:pPr>
                              <w:r>
                                <w:rPr>
                                  <w:rFonts w:hint="eastAsia"/>
                                </w:rPr>
                                <w:t>④</w:t>
                              </w:r>
                              <w:r w:rsidR="00374DDE">
                                <w:rPr>
                                  <w:rFonts w:hint="eastAsia"/>
                                </w:rPr>
                                <w:t>多治見市教育委員会が、当該事案に対処する組織「多治見市学校いじめ問題調査委員会」を設置する。</w:t>
                              </w:r>
                            </w:p>
                            <w:p w14:paraId="0B2AE451" w14:textId="67997B60" w:rsidR="00374DDE" w:rsidRDefault="00E03591" w:rsidP="00374DDE">
                              <w:pPr>
                                <w:ind w:left="210" w:hangingChars="100" w:hanging="210"/>
                                <w:jc w:val="left"/>
                              </w:pPr>
                              <w:r>
                                <w:rPr>
                                  <w:rFonts w:hint="eastAsia"/>
                                </w:rPr>
                                <w:t>⑤</w:t>
                              </w:r>
                              <w:r w:rsidR="006F24BE">
                                <w:rPr>
                                  <w:rFonts w:hint="eastAsia"/>
                                </w:rPr>
                                <w:t>「多治見市学校いじめ問題調査委員会」を中心として、事実関係を明確にするための調査をする。</w:t>
                              </w:r>
                            </w:p>
                            <w:p w14:paraId="20872114" w14:textId="3E51639B" w:rsidR="006F24BE" w:rsidRPr="00374DDE" w:rsidRDefault="00E03591" w:rsidP="00374DDE">
                              <w:pPr>
                                <w:ind w:left="210" w:hangingChars="100" w:hanging="210"/>
                                <w:jc w:val="left"/>
                              </w:pPr>
                              <w:r>
                                <w:rPr>
                                  <w:rFonts w:hint="eastAsia"/>
                                </w:rPr>
                                <w:t>⑥</w:t>
                              </w:r>
                              <w:r w:rsidR="006F24BE">
                                <w:rPr>
                                  <w:rFonts w:hint="eastAsia"/>
                                </w:rPr>
                                <w:t>学校は、教育委員会からの助言を受け、いじめを受けた生徒・保護者に情報提供し、いじめた生徒に対して保護者と協力して適切な指導やカウンセリングを行う。</w:t>
                              </w:r>
                            </w:p>
                            <w:p w14:paraId="5A2BA714" w14:textId="1F395659" w:rsidR="00925E99" w:rsidRDefault="00E03591" w:rsidP="00925E99">
                              <w:pPr>
                                <w:jc w:val="left"/>
                              </w:pPr>
                              <w:r>
                                <w:rPr>
                                  <w:rFonts w:hint="eastAsia"/>
                                </w:rPr>
                                <w:t>⑦</w:t>
                              </w:r>
                              <w:r w:rsidR="000D1505">
                                <w:rPr>
                                  <w:rFonts w:hint="eastAsia"/>
                                </w:rPr>
                                <w:t>学校は、カウンセラーと協力して、生徒、保護者に対して心のケアを行う。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9DA2C13" id="グループ化 3" o:spid="_x0000_s1053" style="position:absolute;left:0;text-align:left;margin-left:520.95pt;margin-top:245.7pt;width:477pt;height:314.25pt;z-index:251704320;mso-height-relative:margin" coordsize="60579,3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">
                <v:rect id="_x0000_s1054" style="position:absolute;width:60579;height:36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" fillcolor="white [3201]" strokecolor="black [3200]" strokeweight="1pt"/>
                <v:rect id="_x0000_s1055" style="position:absolute;left:1238;top:952;width:58293;height:9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" fillcolor="white [3201]" strokecolor="black [3200]" strokeweight="1pt">
                  <v:textbox>
                    <w:txbxContent>
                      <w:p w14:paraId="3B0257FF" w14:textId="6BEB899B" w:rsidR="00071C96" w:rsidRDefault="00071C96" w:rsidP="00071C96">
                        <w:pPr>
                          <w:jc w:val="left"/>
                        </w:pPr>
                        <w:r>
                          <w:rPr>
                            <w:rFonts w:hint="eastAsia"/>
                          </w:rPr>
                          <w:t>【重大</w:t>
                        </w:r>
                        <w:r w:rsidR="00374DDE">
                          <w:rPr>
                            <w:rFonts w:hint="eastAsia"/>
                          </w:rPr>
                          <w:t>事態</w:t>
                        </w:r>
                        <w:r>
                          <w:rPr>
                            <w:rFonts w:hint="eastAsia"/>
                          </w:rPr>
                          <w:t>】</w:t>
                        </w:r>
                      </w:p>
                      <w:p w14:paraId="3689D0BD" w14:textId="3E3926D8" w:rsidR="00071C96" w:rsidRDefault="00071C96" w:rsidP="00071C96">
                        <w:pPr>
                          <w:jc w:val="left"/>
                        </w:pPr>
                        <w:r>
                          <w:rPr>
                            <w:rFonts w:hint="eastAsia"/>
                          </w:rPr>
                          <w:t>①いじめにより当該子どもの生命、心身又は財産に重大な被害が</w:t>
                        </w:r>
                        <w:r w:rsidR="00D72F17">
                          <w:rPr>
                            <w:rFonts w:hint="eastAsia"/>
                          </w:rPr>
                          <w:t>生じた疑いがあると認めるとき。</w:t>
                        </w:r>
                      </w:p>
                      <w:p w14:paraId="5060482B" w14:textId="4DAA4EDE" w:rsidR="00925E99" w:rsidRDefault="00925E99" w:rsidP="00925E99">
                        <w:pPr>
                          <w:ind w:left="210" w:hangingChars="100" w:hanging="210"/>
                          <w:jc w:val="left"/>
                        </w:pPr>
                        <w:r>
                          <w:rPr>
                            <w:rFonts w:hint="eastAsia"/>
                          </w:rPr>
                          <w:t>②いじめにより、当該子どもが相当な期間にわたり、連続して欠席することを余儀なくされている疑いがあるとき。</w:t>
                        </w:r>
                      </w:p>
                      <w:p w14:paraId="3D455E33" w14:textId="183254C7" w:rsidR="00925E99" w:rsidRDefault="00925E99" w:rsidP="00925E99">
                        <w:pPr>
                          <w:jc w:val="left"/>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56" type="#_x0000_t67" style="position:absolute;left:16764;top:10319;width:2667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" adj="6953" fillcolor="#5b9bd5 [3204]" strokecolor="#091723 [484]" strokeweight="1pt"/>
                <v:shape id="テキスト ボックス 1020322417" o:spid="_x0000_s1057" type="#_x0000_t202" style="position:absolute;left:20097;top:10907;width:19781;height:43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" filled="f" stroked="f">
                  <v:textbox inset="5.85pt,.7pt,5.85pt,.7pt">
                    <w:txbxContent>
                      <w:p w14:paraId="6A0FD862" w14:textId="377D0722" w:rsidR="00925E99" w:rsidRPr="007A50F8" w:rsidRDefault="00925E99" w:rsidP="00925E99">
                        <w:pPr>
                          <w:jc w:val="center"/>
                          <w:rPr>
                            <w:rFonts w:ascii="ＭＳ ゴシック" w:eastAsia="ＭＳ ゴシック" w:hAnsi="ＭＳ ゴシック"/>
                            <w:noProof/>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noProof/>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発生時の対応</w:t>
                        </w:r>
                      </w:p>
                    </w:txbxContent>
                  </v:textbox>
                </v:shape>
                <v:rect id="_x0000_s1058" style="position:absolute;left:1333;top:16229;width:58484;height:20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" fillcolor="white [3201]" strokecolor="black [3200]" strokeweight="1pt">
                  <v:textbox>
                    <w:txbxContent>
                      <w:p w14:paraId="055955BF" w14:textId="1C71C1C5" w:rsidR="00E03591" w:rsidRDefault="00E03591" w:rsidP="00374DDE">
                        <w:pPr>
                          <w:jc w:val="left"/>
                        </w:pPr>
                        <w:r>
                          <w:rPr>
                            <w:rFonts w:hint="eastAsia"/>
                          </w:rPr>
                          <w:t>①被害を受けた子どもの精神的、肉体的な安心・安全を保障する。</w:t>
                        </w:r>
                      </w:p>
                      <w:p w14:paraId="0E804BF9" w14:textId="60AC0FA8" w:rsidR="00E03591" w:rsidRPr="00E03591" w:rsidRDefault="00E03591" w:rsidP="00374DDE">
                        <w:pPr>
                          <w:jc w:val="left"/>
                        </w:pPr>
                        <w:r>
                          <w:rPr>
                            <w:rFonts w:hint="eastAsia"/>
                          </w:rPr>
                          <w:t>②「いじめ防止・対策委員会」を開き、情報を収集する。</w:t>
                        </w:r>
                      </w:p>
                      <w:p w14:paraId="6F52E517" w14:textId="3766FF35" w:rsidR="00925E99" w:rsidRDefault="00E03591" w:rsidP="00374DDE">
                        <w:pPr>
                          <w:jc w:val="left"/>
                        </w:pPr>
                        <w:r>
                          <w:rPr>
                            <w:rFonts w:hint="eastAsia"/>
                          </w:rPr>
                          <w:t>③</w:t>
                        </w:r>
                        <w:r w:rsidR="00374DDE">
                          <w:rPr>
                            <w:rFonts w:hint="eastAsia"/>
                          </w:rPr>
                          <w:t>学校は重大事態が発生した旨を、多治見市教育委員会に速やかに報告する。</w:t>
                        </w:r>
                      </w:p>
                      <w:p w14:paraId="77E9F042" w14:textId="4C29338F" w:rsidR="00374DDE" w:rsidRDefault="00E03591" w:rsidP="00374DDE">
                        <w:pPr>
                          <w:ind w:left="210" w:hangingChars="100" w:hanging="210"/>
                          <w:jc w:val="left"/>
                        </w:pPr>
                        <w:r>
                          <w:rPr>
                            <w:rFonts w:hint="eastAsia"/>
                          </w:rPr>
                          <w:t>④</w:t>
                        </w:r>
                        <w:r w:rsidR="00374DDE">
                          <w:rPr>
                            <w:rFonts w:hint="eastAsia"/>
                          </w:rPr>
                          <w:t>多治見市教育委員会が、当該事案に対処する組織「多治見市学校いじめ問題調査委員会」を設置する。</w:t>
                        </w:r>
                      </w:p>
                      <w:p w14:paraId="0B2AE451" w14:textId="67997B60" w:rsidR="00374DDE" w:rsidRDefault="00E03591" w:rsidP="00374DDE">
                        <w:pPr>
                          <w:ind w:left="210" w:hangingChars="100" w:hanging="210"/>
                          <w:jc w:val="left"/>
                        </w:pPr>
                        <w:r>
                          <w:rPr>
                            <w:rFonts w:hint="eastAsia"/>
                          </w:rPr>
                          <w:t>⑤</w:t>
                        </w:r>
                        <w:r w:rsidR="006F24BE">
                          <w:rPr>
                            <w:rFonts w:hint="eastAsia"/>
                          </w:rPr>
                          <w:t>「多治見市学校いじめ問題調査委員会」を中心として、事実関係を明確にするための調査をする。</w:t>
                        </w:r>
                      </w:p>
                      <w:p w14:paraId="20872114" w14:textId="3E51639B" w:rsidR="006F24BE" w:rsidRPr="00374DDE" w:rsidRDefault="00E03591" w:rsidP="00374DDE">
                        <w:pPr>
                          <w:ind w:left="210" w:hangingChars="100" w:hanging="210"/>
                          <w:jc w:val="left"/>
                        </w:pPr>
                        <w:r>
                          <w:rPr>
                            <w:rFonts w:hint="eastAsia"/>
                          </w:rPr>
                          <w:t>⑥</w:t>
                        </w:r>
                        <w:r w:rsidR="006F24BE">
                          <w:rPr>
                            <w:rFonts w:hint="eastAsia"/>
                          </w:rPr>
                          <w:t>学校は、教育委員会からの助言を受け、いじめを受けた生徒・保護者に情報提供し、いじめた生徒に対して保護者と協力して適切な指導やカウンセリングを行う。</w:t>
                        </w:r>
                      </w:p>
                      <w:p w14:paraId="5A2BA714" w14:textId="1F395659" w:rsidR="00925E99" w:rsidRDefault="00E03591" w:rsidP="00925E99">
                        <w:pPr>
                          <w:jc w:val="left"/>
                        </w:pPr>
                        <w:r>
                          <w:rPr>
                            <w:rFonts w:hint="eastAsia"/>
                          </w:rPr>
                          <w:t>⑦</w:t>
                        </w:r>
                        <w:r w:rsidR="000D1505">
                          <w:rPr>
                            <w:rFonts w:hint="eastAsia"/>
                          </w:rPr>
                          <w:t>学校は、カウンセラーと協力して、生徒、保護者に対して心のケアを行う。</w:t>
                        </w:r>
                      </w:p>
                    </w:txbxContent>
                  </v:textbox>
                </v:rect>
              </v:group>
            </w:pict>
          </mc:Fallback>
        </mc:AlternateContent>
      </w:r>
      <w:r w:rsidR="0095299D">
        <w:rPr>
          <w:noProof/>
        </w:rPr>
        <mc:AlternateContent>
          <mc:Choice Requires="wps">
            <w:drawing>
              <wp:anchor distT="0" distB="0" distL="114300" distR="114300" simplePos="0" relativeHeight="251705344" behindDoc="0" locked="0" layoutInCell="1" allowOverlap="1" wp14:anchorId="5C1E2248" wp14:editId="3885A5BE">
                <wp:simplePos x="0" y="0"/>
                <wp:positionH relativeFrom="column">
                  <wp:posOffset>6663690</wp:posOffset>
                </wp:positionH>
                <wp:positionV relativeFrom="paragraph">
                  <wp:posOffset>7854315</wp:posOffset>
                </wp:positionV>
                <wp:extent cx="5943600" cy="590550"/>
                <wp:effectExtent l="0" t="0" r="19050" b="19050"/>
                <wp:wrapNone/>
                <wp:docPr id="1179821630" name="正方形/長方形 4"/>
                <wp:cNvGraphicFramePr/>
                <a:graphic xmlns:a="http://schemas.openxmlformats.org/drawingml/2006/main">
                  <a:graphicData uri="http://schemas.microsoft.com/office/word/2010/wordprocessingShape">
                    <wps:wsp>
                      <wps:cNvSpPr/>
                      <wps:spPr>
                        <a:xfrm>
                          <a:off x="0" y="0"/>
                          <a:ext cx="5943600" cy="590550"/>
                        </a:xfrm>
                        <a:prstGeom prst="rect">
                          <a:avLst/>
                        </a:prstGeom>
                      </wps:spPr>
                      <wps:style>
                        <a:lnRef idx="2">
                          <a:schemeClr val="dk1"/>
                        </a:lnRef>
                        <a:fillRef idx="1">
                          <a:schemeClr val="lt1"/>
                        </a:fillRef>
                        <a:effectRef idx="0">
                          <a:schemeClr val="dk1"/>
                        </a:effectRef>
                        <a:fontRef idx="minor">
                          <a:schemeClr val="dk1"/>
                        </a:fontRef>
                      </wps:style>
                      <wps:txbx>
                        <w:txbxContent>
                          <w:p w14:paraId="49AD95E6" w14:textId="67983EC3" w:rsidR="0095299D" w:rsidRDefault="0095299D" w:rsidP="0095299D">
                            <w:pPr>
                              <w:jc w:val="center"/>
                              <w:rPr>
                                <w:rFonts w:ascii="ＭＳ ゴシック" w:eastAsia="ＭＳ ゴシック" w:hAnsi="ＭＳ ゴシック"/>
                              </w:rPr>
                            </w:pPr>
                            <w:r>
                              <w:rPr>
                                <w:rFonts w:ascii="ＭＳ ゴシック" w:eastAsia="ＭＳ ゴシック" w:hAnsi="ＭＳ ゴシック" w:hint="eastAsia"/>
                              </w:rPr>
                              <w:t>心配なことは、ご家族だけで悩まず、遠慮なく学校へご相談ください。</w:t>
                            </w:r>
                          </w:p>
                          <w:p w14:paraId="384187AD" w14:textId="1535D52F" w:rsidR="0095299D" w:rsidRPr="0095299D" w:rsidRDefault="0095299D" w:rsidP="0095299D">
                            <w:pPr>
                              <w:ind w:firstLineChars="1000" w:firstLine="2100"/>
                              <w:rPr>
                                <w:rFonts w:ascii="ＭＳ ゴシック" w:eastAsia="ＭＳ ゴシック" w:hAnsi="ＭＳ ゴシック"/>
                              </w:rPr>
                            </w:pPr>
                            <w:r>
                              <w:rPr>
                                <w:rFonts w:ascii="ＭＳ ゴシック" w:eastAsia="ＭＳ ゴシック" w:hAnsi="ＭＳ ゴシック" w:hint="eastAsia"/>
                              </w:rPr>
                              <w:t>【平和中学校電話】０５７２（２２）７２６５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C1E2248" id="_x0000_s1059" style="position:absolute;left:0;text-align:left;margin-left:524.7pt;margin-top:618.45pt;width:468pt;height:4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" fillcolor="white [3201]" strokecolor="black [3200]" strokeweight="1pt">
                <v:textbox>
                  <w:txbxContent>
                    <w:p w14:paraId="49AD95E6" w14:textId="67983EC3" w:rsidR="0095299D" w:rsidRDefault="0095299D" w:rsidP="0095299D">
                      <w:pPr>
                        <w:jc w:val="center"/>
                        <w:rPr>
                          <w:rFonts w:ascii="ＭＳ ゴシック" w:eastAsia="ＭＳ ゴシック" w:hAnsi="ＭＳ ゴシック"/>
                        </w:rPr>
                      </w:pPr>
                      <w:r>
                        <w:rPr>
                          <w:rFonts w:ascii="ＭＳ ゴシック" w:eastAsia="ＭＳ ゴシック" w:hAnsi="ＭＳ ゴシック" w:hint="eastAsia"/>
                        </w:rPr>
                        <w:t>心配なことは、ご家族だけで悩まず、遠慮なく学校へご相談ください。</w:t>
                      </w:r>
                    </w:p>
                    <w:p w14:paraId="384187AD" w14:textId="1535D52F" w:rsidR="0095299D" w:rsidRPr="0095299D" w:rsidRDefault="0095299D" w:rsidP="0095299D">
                      <w:pPr>
                        <w:ind w:firstLineChars="1000" w:firstLine="2100"/>
                        <w:rPr>
                          <w:rFonts w:ascii="ＭＳ ゴシック" w:eastAsia="ＭＳ ゴシック" w:hAnsi="ＭＳ ゴシック"/>
                        </w:rPr>
                      </w:pPr>
                      <w:r>
                        <w:rPr>
                          <w:rFonts w:ascii="ＭＳ ゴシック" w:eastAsia="ＭＳ ゴシック" w:hAnsi="ＭＳ ゴシック" w:hint="eastAsia"/>
                        </w:rPr>
                        <w:t>【平和中学校電話】０５７２（２２）７２６５</w:t>
                      </w:r>
                    </w:p>
                  </w:txbxContent>
                </v:textbox>
              </v:rect>
            </w:pict>
          </mc:Fallback>
        </mc:AlternateContent>
      </w:r>
      <w:r w:rsidR="000D1505">
        <w:rPr>
          <w:noProof/>
        </w:rPr>
        <mc:AlternateContent>
          <mc:Choice Requires="wps">
            <w:drawing>
              <wp:anchor distT="0" distB="0" distL="114300" distR="114300" simplePos="0" relativeHeight="251697152" behindDoc="0" locked="0" layoutInCell="1" allowOverlap="1" wp14:anchorId="68826E93" wp14:editId="5848412D">
                <wp:simplePos x="0" y="0"/>
                <wp:positionH relativeFrom="column">
                  <wp:posOffset>6644640</wp:posOffset>
                </wp:positionH>
                <wp:positionV relativeFrom="paragraph">
                  <wp:posOffset>958215</wp:posOffset>
                </wp:positionV>
                <wp:extent cx="5991225" cy="1447800"/>
                <wp:effectExtent l="0" t="0" r="28575" b="19050"/>
                <wp:wrapNone/>
                <wp:docPr id="782098047" name="正方形/長方形 1"/>
                <wp:cNvGraphicFramePr/>
                <a:graphic xmlns:a="http://schemas.openxmlformats.org/drawingml/2006/main">
                  <a:graphicData uri="http://schemas.microsoft.com/office/word/2010/wordprocessingShape">
                    <wps:wsp>
                      <wps:cNvSpPr/>
                      <wps:spPr>
                        <a:xfrm>
                          <a:off x="0" y="0"/>
                          <a:ext cx="5991225" cy="1447800"/>
                        </a:xfrm>
                        <a:prstGeom prst="rect">
                          <a:avLst/>
                        </a:prstGeom>
                      </wps:spPr>
                      <wps:style>
                        <a:lnRef idx="2">
                          <a:schemeClr val="dk1"/>
                        </a:lnRef>
                        <a:fillRef idx="1">
                          <a:schemeClr val="lt1"/>
                        </a:fillRef>
                        <a:effectRef idx="0">
                          <a:schemeClr val="dk1"/>
                        </a:effectRef>
                        <a:fontRef idx="minor">
                          <a:schemeClr val="dk1"/>
                        </a:fontRef>
                      </wps:style>
                      <wps:txbx>
                        <w:txbxContent>
                          <w:p w14:paraId="42C1AFD2" w14:textId="319406C2" w:rsidR="00CE586D" w:rsidRDefault="00071C96" w:rsidP="00CE586D">
                            <w:pPr>
                              <w:jc w:val="left"/>
                            </w:pPr>
                            <w:r>
                              <w:rPr>
                                <w:rFonts w:hint="eastAsia"/>
                              </w:rPr>
                              <w:t>①</w:t>
                            </w:r>
                            <w:r w:rsidR="00821F5A">
                              <w:rPr>
                                <w:rFonts w:hint="eastAsia"/>
                              </w:rPr>
                              <w:t xml:space="preserve">無理矢理衣服を脱がす。裸にする。　　　　　　　　　　　　　　　　　　　　　　　　　　　　　　　　　　　</w:t>
                            </w:r>
                            <w:r w:rsidR="00821F5A">
                              <w:rPr>
                                <w:rFonts w:hint="eastAsia"/>
                              </w:rPr>
                              <w:t>【暴行】</w:t>
                            </w:r>
                          </w:p>
                          <w:p w14:paraId="703CCB6E" w14:textId="16D41599" w:rsidR="00071C96" w:rsidRDefault="00071C96" w:rsidP="00CE586D">
                            <w:pPr>
                              <w:jc w:val="left"/>
                            </w:pPr>
                            <w:r>
                              <w:rPr>
                                <w:rFonts w:hint="eastAsia"/>
                              </w:rPr>
                              <w:t>②</w:t>
                            </w:r>
                            <w:r w:rsidR="00821F5A">
                              <w:rPr>
                                <w:rFonts w:hint="eastAsia"/>
                              </w:rPr>
                              <w:t xml:space="preserve">断れば危害を加えると脅し、胸やお尻や性器を触る。　　　　　　　　　　　　　　　　　　</w:t>
                            </w:r>
                            <w:r w:rsidR="00821F5A">
                              <w:rPr>
                                <w:rFonts w:hint="eastAsia"/>
                              </w:rPr>
                              <w:t xml:space="preserve"> </w:t>
                            </w:r>
                            <w:r w:rsidR="00821F5A">
                              <w:rPr>
                                <w:rFonts w:hint="eastAsia"/>
                              </w:rPr>
                              <w:t>【強制わいせつ】</w:t>
                            </w:r>
                          </w:p>
                          <w:p w14:paraId="4FD1E117" w14:textId="614D4F3E" w:rsidR="00CE586D" w:rsidRDefault="00071C96" w:rsidP="00CE586D">
                            <w:pPr>
                              <w:jc w:val="left"/>
                            </w:pPr>
                            <w:r>
                              <w:rPr>
                                <w:rFonts w:hint="eastAsia"/>
                              </w:rPr>
                              <w:t>③</w:t>
                            </w:r>
                            <w:r w:rsidR="00821F5A">
                              <w:rPr>
                                <w:rFonts w:hint="eastAsia"/>
                              </w:rPr>
                              <w:t>断れば危害を加えると脅し、金品をたかる、お金を払わせる。</w:t>
                            </w:r>
                            <w:r w:rsidR="00821F5A">
                              <w:rPr>
                                <w:rFonts w:hint="eastAsia"/>
                              </w:rPr>
                              <w:t xml:space="preserve"> </w:t>
                            </w:r>
                            <w:r w:rsidR="00821F5A">
                              <w:t xml:space="preserve">                        </w:t>
                            </w:r>
                            <w:r w:rsidR="00821F5A">
                              <w:rPr>
                                <w:rFonts w:hint="eastAsia"/>
                              </w:rPr>
                              <w:t xml:space="preserve">　【恐喝】</w:t>
                            </w:r>
                          </w:p>
                          <w:p w14:paraId="77ACABA7" w14:textId="6DE5F45B" w:rsidR="00CE586D" w:rsidRDefault="00071C96" w:rsidP="00CE586D">
                            <w:pPr>
                              <w:jc w:val="left"/>
                            </w:pPr>
                            <w:r>
                              <w:rPr>
                                <w:rFonts w:hint="eastAsia"/>
                              </w:rPr>
                              <w:t>④</w:t>
                            </w:r>
                            <w:r w:rsidR="00821F5A">
                              <w:rPr>
                                <w:rFonts w:hint="eastAsia"/>
                              </w:rPr>
                              <w:t>本人の裸が映った写真や動画をインターネット上で拡散すると脅す。　　　　　　　　　　　　　　　【恐喝】</w:t>
                            </w:r>
                          </w:p>
                          <w:p w14:paraId="2D7402A0" w14:textId="29DC4A69" w:rsidR="00CE586D" w:rsidRDefault="00071C96" w:rsidP="00CE586D">
                            <w:pPr>
                              <w:jc w:val="left"/>
                            </w:pPr>
                            <w:r>
                              <w:rPr>
                                <w:rFonts w:hint="eastAsia"/>
                              </w:rPr>
                              <w:t>⑤</w:t>
                            </w:r>
                            <w:r w:rsidR="00821F5A">
                              <w:rPr>
                                <w:rFonts w:hint="eastAsia"/>
                              </w:rPr>
                              <w:t>相手の裸の写真や動画を他の人（個人・多数）に送信する。　　　　　　　　　　　　　　【児童ポルノ提供】</w:t>
                            </w:r>
                          </w:p>
                          <w:p w14:paraId="0AB6AF7B" w14:textId="031F61A9" w:rsidR="00CE586D" w:rsidRDefault="00071C96" w:rsidP="00CE586D">
                            <w:pPr>
                              <w:jc w:val="left"/>
                            </w:pPr>
                            <w:r>
                              <w:rPr>
                                <w:rFonts w:hint="eastAsia"/>
                              </w:rPr>
                              <w:t>⑥</w:t>
                            </w:r>
                            <w:r w:rsidR="00821F5A">
                              <w:rPr>
                                <w:rFonts w:hint="eastAsia"/>
                              </w:rPr>
                              <w:t xml:space="preserve">特定の人物の名前を挙げて誹謗中傷。悪口を書き、拡散する。　　　　　　　　　　　　　　　</w:t>
                            </w:r>
                            <w:r w:rsidR="00821F5A">
                              <w:rPr>
                                <w:rFonts w:hint="eastAsia"/>
                              </w:rPr>
                              <w:t xml:space="preserve"> </w:t>
                            </w:r>
                            <w:r w:rsidR="00821F5A">
                              <w:rPr>
                                <w:rFonts w:hint="eastAsia"/>
                              </w:rPr>
                              <w:t>【名誉棄損】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26E93" id="正方形/長方形 1" o:spid="_x0000_s1060" style="position:absolute;left:0;text-align:left;margin-left:523.2pt;margin-top:75.45pt;width:471.75pt;height:1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" fillcolor="white [3201]" strokecolor="black [3200]" strokeweight="1pt">
                <v:textbox>
                  <w:txbxContent>
                    <w:p w14:paraId="42C1AFD2" w14:textId="319406C2" w:rsidR="00CE586D" w:rsidRDefault="00071C96" w:rsidP="00CE586D">
                      <w:pPr>
                        <w:jc w:val="left"/>
                      </w:pPr>
                      <w:r>
                        <w:rPr>
                          <w:rFonts w:hint="eastAsia"/>
                        </w:rPr>
                        <w:t>①</w:t>
                      </w:r>
                      <w:r w:rsidR="00821F5A">
                        <w:rPr>
                          <w:rFonts w:hint="eastAsia"/>
                        </w:rPr>
                        <w:t xml:space="preserve">無理矢理衣服を脱がす。裸にする。　　　　　　　　　　　　　　　　　　　　　　　　　　　　　　　　　　　</w:t>
                      </w:r>
                      <w:r w:rsidR="00821F5A">
                        <w:rPr>
                          <w:rFonts w:hint="eastAsia"/>
                        </w:rPr>
                        <w:t>【暴行】</w:t>
                      </w:r>
                    </w:p>
                    <w:p w14:paraId="703CCB6E" w14:textId="16D41599" w:rsidR="00071C96" w:rsidRDefault="00071C96" w:rsidP="00CE586D">
                      <w:pPr>
                        <w:jc w:val="left"/>
                      </w:pPr>
                      <w:r>
                        <w:rPr>
                          <w:rFonts w:hint="eastAsia"/>
                        </w:rPr>
                        <w:t>②</w:t>
                      </w:r>
                      <w:r w:rsidR="00821F5A">
                        <w:rPr>
                          <w:rFonts w:hint="eastAsia"/>
                        </w:rPr>
                        <w:t xml:space="preserve">断れば危害を加えると脅し、胸やお尻や性器を触る。　　　　　　　　　　　　　　　　　　</w:t>
                      </w:r>
                      <w:r w:rsidR="00821F5A">
                        <w:rPr>
                          <w:rFonts w:hint="eastAsia"/>
                        </w:rPr>
                        <w:t xml:space="preserve"> </w:t>
                      </w:r>
                      <w:r w:rsidR="00821F5A">
                        <w:rPr>
                          <w:rFonts w:hint="eastAsia"/>
                        </w:rPr>
                        <w:t>【強制わいせつ】</w:t>
                      </w:r>
                    </w:p>
                    <w:p w14:paraId="4FD1E117" w14:textId="614D4F3E" w:rsidR="00CE586D" w:rsidRDefault="00071C96" w:rsidP="00CE586D">
                      <w:pPr>
                        <w:jc w:val="left"/>
                      </w:pPr>
                      <w:r>
                        <w:rPr>
                          <w:rFonts w:hint="eastAsia"/>
                        </w:rPr>
                        <w:t>③</w:t>
                      </w:r>
                      <w:r w:rsidR="00821F5A">
                        <w:rPr>
                          <w:rFonts w:hint="eastAsia"/>
                        </w:rPr>
                        <w:t>断れば危害を加えると脅し、金品をたかる、お金を払わせる。</w:t>
                      </w:r>
                      <w:r w:rsidR="00821F5A">
                        <w:rPr>
                          <w:rFonts w:hint="eastAsia"/>
                        </w:rPr>
                        <w:t xml:space="preserve"> </w:t>
                      </w:r>
                      <w:r w:rsidR="00821F5A">
                        <w:t xml:space="preserve">                        </w:t>
                      </w:r>
                      <w:r w:rsidR="00821F5A">
                        <w:rPr>
                          <w:rFonts w:hint="eastAsia"/>
                        </w:rPr>
                        <w:t xml:space="preserve">　【恐喝】</w:t>
                      </w:r>
                    </w:p>
                    <w:p w14:paraId="77ACABA7" w14:textId="6DE5F45B" w:rsidR="00CE586D" w:rsidRDefault="00071C96" w:rsidP="00CE586D">
                      <w:pPr>
                        <w:jc w:val="left"/>
                      </w:pPr>
                      <w:r>
                        <w:rPr>
                          <w:rFonts w:hint="eastAsia"/>
                        </w:rPr>
                        <w:t>④</w:t>
                      </w:r>
                      <w:r w:rsidR="00821F5A">
                        <w:rPr>
                          <w:rFonts w:hint="eastAsia"/>
                        </w:rPr>
                        <w:t>本人の裸が映った写真や動画をインターネット上で拡散すると脅す。　　　　　　　　　　　　　　　【恐喝】</w:t>
                      </w:r>
                    </w:p>
                    <w:p w14:paraId="2D7402A0" w14:textId="29DC4A69" w:rsidR="00CE586D" w:rsidRDefault="00071C96" w:rsidP="00CE586D">
                      <w:pPr>
                        <w:jc w:val="left"/>
                      </w:pPr>
                      <w:r>
                        <w:rPr>
                          <w:rFonts w:hint="eastAsia"/>
                        </w:rPr>
                        <w:t>⑤</w:t>
                      </w:r>
                      <w:r w:rsidR="00821F5A">
                        <w:rPr>
                          <w:rFonts w:hint="eastAsia"/>
                        </w:rPr>
                        <w:t>相手の裸の写真や動画を他の人（個人・多数）に送信する。　　　　　　　　　　　　　　【児童ポルノ提供】</w:t>
                      </w:r>
                    </w:p>
                    <w:p w14:paraId="0AB6AF7B" w14:textId="031F61A9" w:rsidR="00CE586D" w:rsidRDefault="00071C96" w:rsidP="00CE586D">
                      <w:pPr>
                        <w:jc w:val="left"/>
                      </w:pPr>
                      <w:r>
                        <w:rPr>
                          <w:rFonts w:hint="eastAsia"/>
                        </w:rPr>
                        <w:t>⑥</w:t>
                      </w:r>
                      <w:r w:rsidR="00821F5A">
                        <w:rPr>
                          <w:rFonts w:hint="eastAsia"/>
                        </w:rPr>
                        <w:t xml:space="preserve">特定の人物の名前を挙げて誹謗中傷。悪口を書き、拡散する。　　　　　　　　　　　　　　　</w:t>
                      </w:r>
                      <w:r w:rsidR="00821F5A">
                        <w:rPr>
                          <w:rFonts w:hint="eastAsia"/>
                        </w:rPr>
                        <w:t xml:space="preserve"> </w:t>
                      </w:r>
                      <w:r w:rsidR="00821F5A">
                        <w:rPr>
                          <w:rFonts w:hint="eastAsia"/>
                        </w:rPr>
                        <w:t>【名誉棄損】</w:t>
                      </w:r>
                    </w:p>
                  </w:txbxContent>
                </v:textbox>
              </v:rect>
            </w:pict>
          </mc:Fallback>
        </mc:AlternateContent>
      </w:r>
      <w:r w:rsidR="00FE19FC">
        <w:rPr>
          <w:noProof/>
        </w:rPr>
        <mc:AlternateContent>
          <mc:Choice Requires="wps">
            <w:drawing>
              <wp:anchor distT="0" distB="0" distL="114300" distR="114300" simplePos="0" relativeHeight="251696128" behindDoc="0" locked="0" layoutInCell="1" allowOverlap="1" wp14:anchorId="26335A18" wp14:editId="67FCD771">
                <wp:simplePos x="0" y="0"/>
                <wp:positionH relativeFrom="column">
                  <wp:posOffset>72390</wp:posOffset>
                </wp:positionH>
                <wp:positionV relativeFrom="paragraph">
                  <wp:posOffset>395605</wp:posOffset>
                </wp:positionV>
                <wp:extent cx="6038850" cy="771525"/>
                <wp:effectExtent l="0" t="0" r="19050" b="28575"/>
                <wp:wrapNone/>
                <wp:docPr id="1858816495" name="正方形/長方形 1"/>
                <wp:cNvGraphicFramePr/>
                <a:graphic xmlns:a="http://schemas.openxmlformats.org/drawingml/2006/main">
                  <a:graphicData uri="http://schemas.microsoft.com/office/word/2010/wordprocessingShape">
                    <wps:wsp>
                      <wps:cNvSpPr/>
                      <wps:spPr>
                        <a:xfrm>
                          <a:off x="0" y="0"/>
                          <a:ext cx="6038850" cy="771525"/>
                        </a:xfrm>
                        <a:prstGeom prst="rect">
                          <a:avLst/>
                        </a:prstGeom>
                      </wps:spPr>
                      <wps:style>
                        <a:lnRef idx="2">
                          <a:schemeClr val="dk1"/>
                        </a:lnRef>
                        <a:fillRef idx="1">
                          <a:schemeClr val="lt1"/>
                        </a:fillRef>
                        <a:effectRef idx="0">
                          <a:schemeClr val="dk1"/>
                        </a:effectRef>
                        <a:fontRef idx="minor">
                          <a:schemeClr val="dk1"/>
                        </a:fontRef>
                      </wps:style>
                      <wps:txbx>
                        <w:txbxContent>
                          <w:p w14:paraId="6DFC8F84" w14:textId="3AE52A49" w:rsidR="00FE19FC" w:rsidRDefault="00FE19FC" w:rsidP="00FE19FC">
                            <w:pPr>
                              <w:jc w:val="left"/>
                            </w:pPr>
                            <w:r>
                              <w:rPr>
                                <w:rFonts w:hint="eastAsia"/>
                              </w:rPr>
                              <w:t>【本年度の重点】</w:t>
                            </w:r>
                          </w:p>
                          <w:p w14:paraId="4062C34F" w14:textId="19F20DC0" w:rsidR="00FE19FC" w:rsidRDefault="00FE19FC" w:rsidP="00FE19FC">
                            <w:pPr>
                              <w:jc w:val="left"/>
                            </w:pPr>
                            <w:r>
                              <w:rPr>
                                <w:rFonts w:hint="eastAsia"/>
                              </w:rPr>
                              <w:t>〇規律ある生活を通して、自尊感情を高め、仲間とともに自分を磨き、社会に貢献できる生徒を育成する。</w:t>
                            </w:r>
                          </w:p>
                          <w:p w14:paraId="2C6709CF" w14:textId="6A683D85" w:rsidR="00FE19FC" w:rsidRDefault="00FE19FC" w:rsidP="00FE19FC">
                            <w:pPr>
                              <w:jc w:val="left"/>
                            </w:pPr>
                            <w:r>
                              <w:rPr>
                                <w:rFonts w:hint="eastAsia"/>
                              </w:rPr>
                              <w:t>〇生徒一人ひとりのよさを保護者と共有する機会を増やす。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6335A18" id="_x0000_s1061" style="position:absolute;left:0;text-align:left;margin-left:5.7pt;margin-top:31.15pt;width:475.5pt;height:60.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" fillcolor="white [3201]" strokecolor="black [3200]" strokeweight="1pt">
                <v:textbox>
                  <w:txbxContent>
                    <w:p w14:paraId="6DFC8F84" w14:textId="3AE52A49" w:rsidR="00FE19FC" w:rsidRDefault="00FE19FC" w:rsidP="00FE19FC">
                      <w:pPr>
                        <w:jc w:val="left"/>
                      </w:pPr>
                      <w:r>
                        <w:rPr>
                          <w:rFonts w:hint="eastAsia"/>
                        </w:rPr>
                        <w:t>【本年度の重点】</w:t>
                      </w:r>
                    </w:p>
                    <w:p w14:paraId="4062C34F" w14:textId="19F20DC0" w:rsidR="00FE19FC" w:rsidRDefault="00FE19FC" w:rsidP="00FE19FC">
                      <w:pPr>
                        <w:jc w:val="left"/>
                      </w:pPr>
                      <w:r>
                        <w:rPr>
                          <w:rFonts w:hint="eastAsia"/>
                        </w:rPr>
                        <w:t>〇規律ある生活を通して、自尊感情を高め、仲間とともに自分を磨き、社会に貢献できる生徒を育成する。</w:t>
                      </w:r>
                    </w:p>
                    <w:p w14:paraId="2C6709CF" w14:textId="6A683D85" w:rsidR="00FE19FC" w:rsidRDefault="00FE19FC" w:rsidP="00FE19FC">
                      <w:pPr>
                        <w:jc w:val="left"/>
                      </w:pPr>
                      <w:r>
                        <w:rPr>
                          <w:rFonts w:hint="eastAsia"/>
                        </w:rPr>
                        <w:t>〇生徒一人ひとりのよさを保護者と共有する機会を増やす。</w:t>
                      </w:r>
                    </w:p>
                  </w:txbxContent>
                </v:textbox>
              </v:rect>
            </w:pict>
          </mc:Fallback>
        </mc:AlternateContent>
      </w:r>
      <w:r w:rsidR="00386C75">
        <w:rPr>
          <w:noProof/>
        </w:rPr>
        <mc:AlternateContent>
          <mc:Choice Requires="wps">
            <w:drawing>
              <wp:anchor distT="0" distB="0" distL="114300" distR="114300" simplePos="0" relativeHeight="251655168" behindDoc="0" locked="0" layoutInCell="1" allowOverlap="1" wp14:anchorId="38C0EFD5" wp14:editId="6CD8E7BE">
                <wp:simplePos x="0" y="0"/>
                <wp:positionH relativeFrom="column">
                  <wp:posOffset>6537013</wp:posOffset>
                </wp:positionH>
                <wp:positionV relativeFrom="paragraph">
                  <wp:posOffset>27040</wp:posOffset>
                </wp:positionV>
                <wp:extent cx="6196084" cy="8486775"/>
                <wp:effectExtent l="0" t="0" r="14605" b="28575"/>
                <wp:wrapNone/>
                <wp:docPr id="2" name="正方形/長方形 2"/>
                <wp:cNvGraphicFramePr/>
                <a:graphic xmlns:a="http://schemas.openxmlformats.org/drawingml/2006/main">
                  <a:graphicData uri="http://schemas.microsoft.com/office/word/2010/wordprocessingShape">
                    <wps:wsp>
                      <wps:cNvSpPr/>
                      <wps:spPr>
                        <a:xfrm>
                          <a:off x="0" y="0"/>
                          <a:ext cx="6196084" cy="8486775"/>
                        </a:xfrm>
                        <a:prstGeom prst="rect">
                          <a:avLst/>
                        </a:prstGeom>
                      </wps:spPr>
                      <wps:style>
                        <a:lnRef idx="2">
                          <a:schemeClr val="dk1"/>
                        </a:lnRef>
                        <a:fillRef idx="1">
                          <a:schemeClr val="lt1"/>
                        </a:fillRef>
                        <a:effectRef idx="0">
                          <a:schemeClr val="dk1"/>
                        </a:effectRef>
                        <a:fontRef idx="minor">
                          <a:schemeClr val="dk1"/>
                        </a:fontRef>
                      </wps:style>
                      <wps:txbx>
                        <w:txbxContent>
                          <w:p w14:paraId="548A5506" w14:textId="1EE12DE8" w:rsidR="000C078E" w:rsidRDefault="00B843C6" w:rsidP="00386C75">
                            <w:pPr>
                              <w:jc w:val="left"/>
                              <w:rPr>
                                <w:rFonts w:ascii="ＭＳ ゴシック" w:eastAsia="ＭＳ ゴシック" w:hAnsi="ＭＳ ゴシック"/>
                              </w:rPr>
                            </w:pPr>
                            <w:r w:rsidRPr="00B843C6">
                              <w:rPr>
                                <w:rFonts w:ascii="ＭＳ ゴシック" w:eastAsia="ＭＳ ゴシック" w:hAnsi="ＭＳ ゴシック" w:hint="eastAsia"/>
                              </w:rPr>
                              <w:t>（</w:t>
                            </w:r>
                            <w:r w:rsidRPr="00B843C6">
                              <w:rPr>
                                <w:rFonts w:ascii="ＭＳ ゴシック" w:eastAsia="ＭＳ ゴシック" w:hAnsi="ＭＳ ゴシック" w:hint="eastAsia"/>
                              </w:rPr>
                              <w:t>３）警察との連携</w:t>
                            </w:r>
                          </w:p>
                          <w:p w14:paraId="7E3B97F3" w14:textId="0FEE33DB" w:rsidR="00B843C6" w:rsidRDefault="00B843C6" w:rsidP="00386C75">
                            <w:pPr>
                              <w:jc w:val="left"/>
                              <w:rPr>
                                <w:rFonts w:ascii="ＭＳ 明朝" w:eastAsia="ＭＳ 明朝" w:hAnsi="ＭＳ 明朝"/>
                              </w:rPr>
                            </w:pPr>
                            <w:r>
                              <w:rPr>
                                <w:rFonts w:ascii="ＭＳ ゴシック" w:eastAsia="ＭＳ ゴシック" w:hAnsi="ＭＳ ゴシック" w:hint="eastAsia"/>
                              </w:rPr>
                              <w:t xml:space="preserve">　</w:t>
                            </w:r>
                            <w:r>
                              <w:rPr>
                                <w:rFonts w:ascii="ＭＳ 明朝" w:eastAsia="ＭＳ 明朝" w:hAnsi="ＭＳ 明朝" w:hint="eastAsia"/>
                              </w:rPr>
                              <w:t>犯罪行為として取り扱われるべき「いじめ」については、警察署及び教育委員会等と連携して対処する。</w:t>
                            </w:r>
                          </w:p>
                          <w:p w14:paraId="3450A6C7" w14:textId="77777777" w:rsidR="000D1505" w:rsidRDefault="000D1505" w:rsidP="00386C75">
                            <w:pPr>
                              <w:jc w:val="left"/>
                              <w:rPr>
                                <w:rFonts w:ascii="ＭＳ 明朝" w:eastAsia="ＭＳ 明朝" w:hAnsi="ＭＳ 明朝"/>
                              </w:rPr>
                            </w:pPr>
                          </w:p>
                          <w:p w14:paraId="1A490962" w14:textId="77777777" w:rsidR="00974685" w:rsidRDefault="00974685" w:rsidP="00386C75">
                            <w:pPr>
                              <w:jc w:val="left"/>
                              <w:rPr>
                                <w:rFonts w:ascii="ＭＳ 明朝" w:eastAsia="ＭＳ 明朝" w:hAnsi="ＭＳ 明朝"/>
                              </w:rPr>
                            </w:pPr>
                          </w:p>
                          <w:p w14:paraId="4ED68937" w14:textId="77777777" w:rsidR="00974685" w:rsidRDefault="00974685" w:rsidP="00386C75">
                            <w:pPr>
                              <w:jc w:val="left"/>
                              <w:rPr>
                                <w:rFonts w:ascii="ＭＳ 明朝" w:eastAsia="ＭＳ 明朝" w:hAnsi="ＭＳ 明朝"/>
                              </w:rPr>
                            </w:pPr>
                          </w:p>
                          <w:p w14:paraId="15DB9EAF" w14:textId="77777777" w:rsidR="00974685" w:rsidRDefault="00974685" w:rsidP="00386C75">
                            <w:pPr>
                              <w:jc w:val="left"/>
                              <w:rPr>
                                <w:rFonts w:ascii="ＭＳ 明朝" w:eastAsia="ＭＳ 明朝" w:hAnsi="ＭＳ 明朝"/>
                              </w:rPr>
                            </w:pPr>
                          </w:p>
                          <w:p w14:paraId="72360032" w14:textId="77777777" w:rsidR="00974685" w:rsidRDefault="00974685" w:rsidP="00386C75">
                            <w:pPr>
                              <w:jc w:val="left"/>
                              <w:rPr>
                                <w:rFonts w:ascii="ＭＳ 明朝" w:eastAsia="ＭＳ 明朝" w:hAnsi="ＭＳ 明朝"/>
                              </w:rPr>
                            </w:pPr>
                          </w:p>
                          <w:p w14:paraId="0747A6A8" w14:textId="77777777" w:rsidR="00974685" w:rsidRDefault="00974685" w:rsidP="00386C75">
                            <w:pPr>
                              <w:jc w:val="left"/>
                              <w:rPr>
                                <w:rFonts w:ascii="ＭＳ 明朝" w:eastAsia="ＭＳ 明朝" w:hAnsi="ＭＳ 明朝"/>
                              </w:rPr>
                            </w:pPr>
                          </w:p>
                          <w:p w14:paraId="0ED518AF" w14:textId="77777777" w:rsidR="00974685" w:rsidRDefault="00974685" w:rsidP="00386C75">
                            <w:pPr>
                              <w:jc w:val="left"/>
                              <w:rPr>
                                <w:rFonts w:ascii="ＭＳ 明朝" w:eastAsia="ＭＳ 明朝" w:hAnsi="ＭＳ 明朝"/>
                              </w:rPr>
                            </w:pPr>
                          </w:p>
                          <w:p w14:paraId="224B7429" w14:textId="77777777" w:rsidR="00974685" w:rsidRDefault="00974685" w:rsidP="00386C75">
                            <w:pPr>
                              <w:jc w:val="left"/>
                              <w:rPr>
                                <w:rFonts w:ascii="ＭＳ 明朝" w:eastAsia="ＭＳ 明朝" w:hAnsi="ＭＳ 明朝"/>
                              </w:rPr>
                            </w:pPr>
                          </w:p>
                          <w:p w14:paraId="6D1620F6" w14:textId="0F3A175E" w:rsidR="00974685" w:rsidRDefault="00974685" w:rsidP="00386C75">
                            <w:pPr>
                              <w:jc w:val="left"/>
                              <w:rPr>
                                <w:rFonts w:ascii="ＭＳ ゴシック" w:eastAsia="ＭＳ ゴシック" w:hAnsi="ＭＳ ゴシック"/>
                              </w:rPr>
                            </w:pPr>
                            <w:r w:rsidRPr="00974685">
                              <w:rPr>
                                <w:rFonts w:ascii="ＭＳ ゴシック" w:eastAsia="ＭＳ ゴシック" w:hAnsi="ＭＳ ゴシック" w:hint="eastAsia"/>
                              </w:rPr>
                              <w:t>（４）重大</w:t>
                            </w:r>
                            <w:r w:rsidR="00374DDE">
                              <w:rPr>
                                <w:rFonts w:ascii="ＭＳ ゴシック" w:eastAsia="ＭＳ ゴシック" w:hAnsi="ＭＳ ゴシック" w:hint="eastAsia"/>
                              </w:rPr>
                              <w:t>事態</w:t>
                            </w:r>
                            <w:r w:rsidRPr="00974685">
                              <w:rPr>
                                <w:rFonts w:ascii="ＭＳ ゴシック" w:eastAsia="ＭＳ ゴシック" w:hAnsi="ＭＳ ゴシック" w:hint="eastAsia"/>
                              </w:rPr>
                              <w:t>への</w:t>
                            </w:r>
                            <w:r w:rsidR="00925E99">
                              <w:rPr>
                                <w:rFonts w:ascii="ＭＳ ゴシック" w:eastAsia="ＭＳ ゴシック" w:hAnsi="ＭＳ ゴシック" w:hint="eastAsia"/>
                              </w:rPr>
                              <w:t>対処</w:t>
                            </w:r>
                            <w:r w:rsidR="00071C96">
                              <w:rPr>
                                <w:rFonts w:ascii="ＭＳ ゴシック" w:eastAsia="ＭＳ ゴシック" w:hAnsi="ＭＳ ゴシック" w:hint="eastAsia"/>
                              </w:rPr>
                              <w:t>（いじめ防止対策推進法第２８条）</w:t>
                            </w:r>
                          </w:p>
                          <w:p w14:paraId="6E4DFC15" w14:textId="77777777" w:rsidR="00974685" w:rsidRDefault="00974685" w:rsidP="00386C75">
                            <w:pPr>
                              <w:jc w:val="left"/>
                              <w:rPr>
                                <w:rFonts w:ascii="ＭＳ 明朝" w:eastAsia="ＭＳ 明朝" w:hAnsi="ＭＳ 明朝"/>
                              </w:rPr>
                            </w:pPr>
                          </w:p>
                          <w:p w14:paraId="0A9932DE" w14:textId="77777777" w:rsidR="000D1505" w:rsidRDefault="000D1505" w:rsidP="00386C75">
                            <w:pPr>
                              <w:jc w:val="left"/>
                              <w:rPr>
                                <w:rFonts w:ascii="ＭＳ 明朝" w:eastAsia="ＭＳ 明朝" w:hAnsi="ＭＳ 明朝"/>
                              </w:rPr>
                            </w:pPr>
                          </w:p>
                          <w:p w14:paraId="7A2286F2" w14:textId="77777777" w:rsidR="000D1505" w:rsidRDefault="000D1505" w:rsidP="00386C75">
                            <w:pPr>
                              <w:jc w:val="left"/>
                              <w:rPr>
                                <w:rFonts w:ascii="ＭＳ 明朝" w:eastAsia="ＭＳ 明朝" w:hAnsi="ＭＳ 明朝"/>
                              </w:rPr>
                            </w:pPr>
                          </w:p>
                          <w:p w14:paraId="28ECF114" w14:textId="77777777" w:rsidR="000D1505" w:rsidRDefault="000D1505" w:rsidP="00386C75">
                            <w:pPr>
                              <w:jc w:val="left"/>
                              <w:rPr>
                                <w:rFonts w:ascii="ＭＳ 明朝" w:eastAsia="ＭＳ 明朝" w:hAnsi="ＭＳ 明朝"/>
                              </w:rPr>
                            </w:pPr>
                          </w:p>
                          <w:p w14:paraId="2483FF15" w14:textId="77777777" w:rsidR="000D1505" w:rsidRDefault="000D1505" w:rsidP="00386C75">
                            <w:pPr>
                              <w:jc w:val="left"/>
                              <w:rPr>
                                <w:rFonts w:ascii="ＭＳ 明朝" w:eastAsia="ＭＳ 明朝" w:hAnsi="ＭＳ 明朝"/>
                              </w:rPr>
                            </w:pPr>
                          </w:p>
                          <w:p w14:paraId="2ED1513A" w14:textId="77777777" w:rsidR="000D1505" w:rsidRDefault="000D1505" w:rsidP="00386C75">
                            <w:pPr>
                              <w:jc w:val="left"/>
                              <w:rPr>
                                <w:rFonts w:ascii="ＭＳ 明朝" w:eastAsia="ＭＳ 明朝" w:hAnsi="ＭＳ 明朝"/>
                              </w:rPr>
                            </w:pPr>
                          </w:p>
                          <w:p w14:paraId="5A65E833" w14:textId="77777777" w:rsidR="000D1505" w:rsidRDefault="000D1505" w:rsidP="00386C75">
                            <w:pPr>
                              <w:jc w:val="left"/>
                              <w:rPr>
                                <w:rFonts w:ascii="ＭＳ 明朝" w:eastAsia="ＭＳ 明朝" w:hAnsi="ＭＳ 明朝"/>
                              </w:rPr>
                            </w:pPr>
                          </w:p>
                          <w:p w14:paraId="4DF5AE81" w14:textId="77777777" w:rsidR="000D1505" w:rsidRDefault="000D1505" w:rsidP="00386C75">
                            <w:pPr>
                              <w:jc w:val="left"/>
                              <w:rPr>
                                <w:rFonts w:ascii="ＭＳ 明朝" w:eastAsia="ＭＳ 明朝" w:hAnsi="ＭＳ 明朝"/>
                              </w:rPr>
                            </w:pPr>
                          </w:p>
                          <w:p w14:paraId="27F0C914" w14:textId="77777777" w:rsidR="000D1505" w:rsidRDefault="000D1505" w:rsidP="00386C75">
                            <w:pPr>
                              <w:jc w:val="left"/>
                              <w:rPr>
                                <w:rFonts w:ascii="ＭＳ 明朝" w:eastAsia="ＭＳ 明朝" w:hAnsi="ＭＳ 明朝"/>
                              </w:rPr>
                            </w:pPr>
                          </w:p>
                          <w:p w14:paraId="5FE91596" w14:textId="77777777" w:rsidR="000D1505" w:rsidRDefault="000D1505" w:rsidP="00386C75">
                            <w:pPr>
                              <w:jc w:val="left"/>
                              <w:rPr>
                                <w:rFonts w:ascii="ＭＳ 明朝" w:eastAsia="ＭＳ 明朝" w:hAnsi="ＭＳ 明朝"/>
                              </w:rPr>
                            </w:pPr>
                          </w:p>
                          <w:p w14:paraId="4311CDBE" w14:textId="77777777" w:rsidR="000D1505" w:rsidRDefault="000D1505" w:rsidP="00386C75">
                            <w:pPr>
                              <w:jc w:val="left"/>
                              <w:rPr>
                                <w:rFonts w:ascii="ＭＳ 明朝" w:eastAsia="ＭＳ 明朝" w:hAnsi="ＭＳ 明朝"/>
                              </w:rPr>
                            </w:pPr>
                          </w:p>
                          <w:p w14:paraId="34E228C4" w14:textId="77777777" w:rsidR="000D1505" w:rsidRDefault="000D1505" w:rsidP="00386C75">
                            <w:pPr>
                              <w:jc w:val="left"/>
                              <w:rPr>
                                <w:rFonts w:ascii="ＭＳ 明朝" w:eastAsia="ＭＳ 明朝" w:hAnsi="ＭＳ 明朝"/>
                              </w:rPr>
                            </w:pPr>
                          </w:p>
                          <w:p w14:paraId="13A6CCA7" w14:textId="77777777" w:rsidR="000D1505" w:rsidRDefault="000D1505" w:rsidP="00386C75">
                            <w:pPr>
                              <w:jc w:val="left"/>
                              <w:rPr>
                                <w:rFonts w:ascii="ＭＳ 明朝" w:eastAsia="ＭＳ 明朝" w:hAnsi="ＭＳ 明朝"/>
                              </w:rPr>
                            </w:pPr>
                          </w:p>
                          <w:p w14:paraId="59D80563" w14:textId="77777777" w:rsidR="000D1505" w:rsidRDefault="000D1505" w:rsidP="00386C75">
                            <w:pPr>
                              <w:jc w:val="left"/>
                              <w:rPr>
                                <w:rFonts w:ascii="ＭＳ 明朝" w:eastAsia="ＭＳ 明朝" w:hAnsi="ＭＳ 明朝"/>
                              </w:rPr>
                            </w:pPr>
                          </w:p>
                          <w:p w14:paraId="512AFFDA" w14:textId="77777777" w:rsidR="000D1505" w:rsidRDefault="000D1505" w:rsidP="00386C75">
                            <w:pPr>
                              <w:jc w:val="left"/>
                              <w:rPr>
                                <w:rFonts w:ascii="ＭＳ 明朝" w:eastAsia="ＭＳ 明朝" w:hAnsi="ＭＳ 明朝"/>
                              </w:rPr>
                            </w:pPr>
                          </w:p>
                          <w:p w14:paraId="765D92CF" w14:textId="77777777" w:rsidR="000D1505" w:rsidRDefault="000D1505" w:rsidP="00386C75">
                            <w:pPr>
                              <w:jc w:val="left"/>
                              <w:rPr>
                                <w:rFonts w:ascii="ＭＳ 明朝" w:eastAsia="ＭＳ 明朝" w:hAnsi="ＭＳ 明朝"/>
                              </w:rPr>
                            </w:pPr>
                          </w:p>
                          <w:p w14:paraId="746D3BEC" w14:textId="77777777" w:rsidR="000D1505" w:rsidRDefault="000D1505" w:rsidP="00386C75">
                            <w:pPr>
                              <w:jc w:val="left"/>
                              <w:rPr>
                                <w:rFonts w:ascii="ＭＳ 明朝" w:eastAsia="ＭＳ 明朝" w:hAnsi="ＭＳ 明朝"/>
                              </w:rPr>
                            </w:pPr>
                          </w:p>
                          <w:p w14:paraId="1C15BE70" w14:textId="209B8948" w:rsidR="000D1505" w:rsidRDefault="000D1505" w:rsidP="00386C75">
                            <w:pPr>
                              <w:jc w:val="left"/>
                              <w:rPr>
                                <w:rFonts w:ascii="ＭＳ 明朝" w:eastAsia="ＭＳ 明朝" w:hAnsi="ＭＳ 明朝"/>
                              </w:rPr>
                            </w:pPr>
                          </w:p>
                          <w:p w14:paraId="2C7A94A0" w14:textId="77777777" w:rsidR="00E03591" w:rsidRDefault="00E03591" w:rsidP="00386C75">
                            <w:pPr>
                              <w:jc w:val="left"/>
                              <w:rPr>
                                <w:rFonts w:ascii="ＭＳ 明朝" w:eastAsia="ＭＳ 明朝" w:hAnsi="ＭＳ 明朝"/>
                              </w:rPr>
                            </w:pPr>
                          </w:p>
                          <w:p w14:paraId="17BDCD27" w14:textId="2794CA59" w:rsidR="00A46C84" w:rsidRDefault="00A46C84" w:rsidP="00A46C84">
                            <w:pPr>
                              <w:ind w:left="210" w:hangingChars="100" w:hanging="210"/>
                              <w:jc w:val="left"/>
                              <w:rPr>
                                <w:rFonts w:ascii="ＭＳ 明朝" w:eastAsia="ＭＳ 明朝" w:hAnsi="ＭＳ 明朝"/>
                              </w:rPr>
                            </w:pPr>
                            <w:r>
                              <w:rPr>
                                <w:rFonts w:ascii="ＭＳ 明朝" w:eastAsia="ＭＳ 明朝" w:hAnsi="ＭＳ 明朝" w:hint="eastAsia"/>
                              </w:rPr>
                              <w:t>※この「平和中学校いじめ防止基本方針」は、本校のホームページに掲載するとともに、ＰＴＡ総会及び、全校集会において説明するものとします。</w:t>
                            </w:r>
                          </w:p>
                          <w:p w14:paraId="74395260" w14:textId="4A88D3E8" w:rsidR="00A46C84" w:rsidRPr="00071C96" w:rsidRDefault="00A46C84" w:rsidP="00A46C84">
                            <w:pPr>
                              <w:ind w:left="210" w:hangingChars="100" w:hanging="210"/>
                              <w:jc w:val="right"/>
                              <w:rPr>
                                <w:rFonts w:ascii="ＭＳ 明朝" w:eastAsia="ＭＳ 明朝" w:hAnsi="ＭＳ 明朝"/>
                              </w:rPr>
                            </w:pPr>
                            <w:r>
                              <w:rPr>
                                <w:rFonts w:ascii="ＭＳ 明朝" w:eastAsia="ＭＳ 明朝" w:hAnsi="ＭＳ 明朝" w:hint="eastAsia"/>
                              </w:rPr>
                              <w:t>令和</w:t>
                            </w:r>
                            <w:r w:rsidR="00D773FF">
                              <w:rPr>
                                <w:rFonts w:ascii="ＭＳ 明朝" w:eastAsia="ＭＳ 明朝" w:hAnsi="ＭＳ 明朝" w:hint="eastAsia"/>
                              </w:rPr>
                              <w:t>７</w:t>
                            </w:r>
                            <w:r>
                              <w:rPr>
                                <w:rFonts w:ascii="ＭＳ 明朝" w:eastAsia="ＭＳ 明朝" w:hAnsi="ＭＳ 明朝" w:hint="eastAsia"/>
                              </w:rPr>
                              <w:t>年３月改定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0EFD5" id="正方形/長方形 2" o:spid="_x0000_s1062" style="position:absolute;left:0;text-align:left;margin-left:514.75pt;margin-top:2.15pt;width:487.9pt;height:66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" fillcolor="white [3201]" strokecolor="black [3200]" strokeweight="1pt">
                <v:textbox>
                  <w:txbxContent>
                    <w:p w14:paraId="548A5506" w14:textId="1EE12DE8" w:rsidR="000C078E" w:rsidRDefault="00B843C6" w:rsidP="00386C75">
                      <w:pPr>
                        <w:jc w:val="left"/>
                        <w:rPr>
                          <w:rFonts w:ascii="ＭＳ ゴシック" w:eastAsia="ＭＳ ゴシック" w:hAnsi="ＭＳ ゴシック"/>
                        </w:rPr>
                      </w:pPr>
                      <w:r w:rsidRPr="00B843C6">
                        <w:rPr>
                          <w:rFonts w:ascii="ＭＳ ゴシック" w:eastAsia="ＭＳ ゴシック" w:hAnsi="ＭＳ ゴシック" w:hint="eastAsia"/>
                        </w:rPr>
                        <w:t>（</w:t>
                      </w:r>
                      <w:r w:rsidRPr="00B843C6">
                        <w:rPr>
                          <w:rFonts w:ascii="ＭＳ ゴシック" w:eastAsia="ＭＳ ゴシック" w:hAnsi="ＭＳ ゴシック" w:hint="eastAsia"/>
                        </w:rPr>
                        <w:t>３）警察との連携</w:t>
                      </w:r>
                    </w:p>
                    <w:p w14:paraId="7E3B97F3" w14:textId="0FEE33DB" w:rsidR="00B843C6" w:rsidRDefault="00B843C6" w:rsidP="00386C75">
                      <w:pPr>
                        <w:jc w:val="left"/>
                        <w:rPr>
                          <w:rFonts w:ascii="ＭＳ 明朝" w:eastAsia="ＭＳ 明朝" w:hAnsi="ＭＳ 明朝"/>
                        </w:rPr>
                      </w:pPr>
                      <w:r>
                        <w:rPr>
                          <w:rFonts w:ascii="ＭＳ ゴシック" w:eastAsia="ＭＳ ゴシック" w:hAnsi="ＭＳ ゴシック" w:hint="eastAsia"/>
                        </w:rPr>
                        <w:t xml:space="preserve">　</w:t>
                      </w:r>
                      <w:r>
                        <w:rPr>
                          <w:rFonts w:ascii="ＭＳ 明朝" w:eastAsia="ＭＳ 明朝" w:hAnsi="ＭＳ 明朝" w:hint="eastAsia"/>
                        </w:rPr>
                        <w:t>犯罪行為として取り扱われるべき「いじめ」については、警察署及び教育委員会等と連携して対処する。</w:t>
                      </w:r>
                    </w:p>
                    <w:p w14:paraId="3450A6C7" w14:textId="77777777" w:rsidR="000D1505" w:rsidRDefault="000D1505" w:rsidP="00386C75">
                      <w:pPr>
                        <w:jc w:val="left"/>
                        <w:rPr>
                          <w:rFonts w:ascii="ＭＳ 明朝" w:eastAsia="ＭＳ 明朝" w:hAnsi="ＭＳ 明朝"/>
                        </w:rPr>
                      </w:pPr>
                    </w:p>
                    <w:p w14:paraId="1A490962" w14:textId="77777777" w:rsidR="00974685" w:rsidRDefault="00974685" w:rsidP="00386C75">
                      <w:pPr>
                        <w:jc w:val="left"/>
                        <w:rPr>
                          <w:rFonts w:ascii="ＭＳ 明朝" w:eastAsia="ＭＳ 明朝" w:hAnsi="ＭＳ 明朝"/>
                        </w:rPr>
                      </w:pPr>
                    </w:p>
                    <w:p w14:paraId="4ED68937" w14:textId="77777777" w:rsidR="00974685" w:rsidRDefault="00974685" w:rsidP="00386C75">
                      <w:pPr>
                        <w:jc w:val="left"/>
                        <w:rPr>
                          <w:rFonts w:ascii="ＭＳ 明朝" w:eastAsia="ＭＳ 明朝" w:hAnsi="ＭＳ 明朝"/>
                        </w:rPr>
                      </w:pPr>
                    </w:p>
                    <w:p w14:paraId="15DB9EAF" w14:textId="77777777" w:rsidR="00974685" w:rsidRDefault="00974685" w:rsidP="00386C75">
                      <w:pPr>
                        <w:jc w:val="left"/>
                        <w:rPr>
                          <w:rFonts w:ascii="ＭＳ 明朝" w:eastAsia="ＭＳ 明朝" w:hAnsi="ＭＳ 明朝"/>
                        </w:rPr>
                      </w:pPr>
                    </w:p>
                    <w:p w14:paraId="72360032" w14:textId="77777777" w:rsidR="00974685" w:rsidRDefault="00974685" w:rsidP="00386C75">
                      <w:pPr>
                        <w:jc w:val="left"/>
                        <w:rPr>
                          <w:rFonts w:ascii="ＭＳ 明朝" w:eastAsia="ＭＳ 明朝" w:hAnsi="ＭＳ 明朝"/>
                        </w:rPr>
                      </w:pPr>
                    </w:p>
                    <w:p w14:paraId="0747A6A8" w14:textId="77777777" w:rsidR="00974685" w:rsidRDefault="00974685" w:rsidP="00386C75">
                      <w:pPr>
                        <w:jc w:val="left"/>
                        <w:rPr>
                          <w:rFonts w:ascii="ＭＳ 明朝" w:eastAsia="ＭＳ 明朝" w:hAnsi="ＭＳ 明朝"/>
                        </w:rPr>
                      </w:pPr>
                    </w:p>
                    <w:p w14:paraId="0ED518AF" w14:textId="77777777" w:rsidR="00974685" w:rsidRDefault="00974685" w:rsidP="00386C75">
                      <w:pPr>
                        <w:jc w:val="left"/>
                        <w:rPr>
                          <w:rFonts w:ascii="ＭＳ 明朝" w:eastAsia="ＭＳ 明朝" w:hAnsi="ＭＳ 明朝"/>
                        </w:rPr>
                      </w:pPr>
                    </w:p>
                    <w:p w14:paraId="224B7429" w14:textId="77777777" w:rsidR="00974685" w:rsidRDefault="00974685" w:rsidP="00386C75">
                      <w:pPr>
                        <w:jc w:val="left"/>
                        <w:rPr>
                          <w:rFonts w:ascii="ＭＳ 明朝" w:eastAsia="ＭＳ 明朝" w:hAnsi="ＭＳ 明朝"/>
                        </w:rPr>
                      </w:pPr>
                    </w:p>
                    <w:p w14:paraId="6D1620F6" w14:textId="0F3A175E" w:rsidR="00974685" w:rsidRDefault="00974685" w:rsidP="00386C75">
                      <w:pPr>
                        <w:jc w:val="left"/>
                        <w:rPr>
                          <w:rFonts w:ascii="ＭＳ ゴシック" w:eastAsia="ＭＳ ゴシック" w:hAnsi="ＭＳ ゴシック"/>
                        </w:rPr>
                      </w:pPr>
                      <w:r w:rsidRPr="00974685">
                        <w:rPr>
                          <w:rFonts w:ascii="ＭＳ ゴシック" w:eastAsia="ＭＳ ゴシック" w:hAnsi="ＭＳ ゴシック" w:hint="eastAsia"/>
                        </w:rPr>
                        <w:t>（４）重大</w:t>
                      </w:r>
                      <w:r w:rsidR="00374DDE">
                        <w:rPr>
                          <w:rFonts w:ascii="ＭＳ ゴシック" w:eastAsia="ＭＳ ゴシック" w:hAnsi="ＭＳ ゴシック" w:hint="eastAsia"/>
                        </w:rPr>
                        <w:t>事態</w:t>
                      </w:r>
                      <w:r w:rsidRPr="00974685">
                        <w:rPr>
                          <w:rFonts w:ascii="ＭＳ ゴシック" w:eastAsia="ＭＳ ゴシック" w:hAnsi="ＭＳ ゴシック" w:hint="eastAsia"/>
                        </w:rPr>
                        <w:t>への</w:t>
                      </w:r>
                      <w:r w:rsidR="00925E99">
                        <w:rPr>
                          <w:rFonts w:ascii="ＭＳ ゴシック" w:eastAsia="ＭＳ ゴシック" w:hAnsi="ＭＳ ゴシック" w:hint="eastAsia"/>
                        </w:rPr>
                        <w:t>対処</w:t>
                      </w:r>
                      <w:r w:rsidR="00071C96">
                        <w:rPr>
                          <w:rFonts w:ascii="ＭＳ ゴシック" w:eastAsia="ＭＳ ゴシック" w:hAnsi="ＭＳ ゴシック" w:hint="eastAsia"/>
                        </w:rPr>
                        <w:t>（いじめ防止対策推進法第２８条）</w:t>
                      </w:r>
                    </w:p>
                    <w:p w14:paraId="6E4DFC15" w14:textId="77777777" w:rsidR="00974685" w:rsidRDefault="00974685" w:rsidP="00386C75">
                      <w:pPr>
                        <w:jc w:val="left"/>
                        <w:rPr>
                          <w:rFonts w:ascii="ＭＳ 明朝" w:eastAsia="ＭＳ 明朝" w:hAnsi="ＭＳ 明朝"/>
                        </w:rPr>
                      </w:pPr>
                    </w:p>
                    <w:p w14:paraId="0A9932DE" w14:textId="77777777" w:rsidR="000D1505" w:rsidRDefault="000D1505" w:rsidP="00386C75">
                      <w:pPr>
                        <w:jc w:val="left"/>
                        <w:rPr>
                          <w:rFonts w:ascii="ＭＳ 明朝" w:eastAsia="ＭＳ 明朝" w:hAnsi="ＭＳ 明朝"/>
                        </w:rPr>
                      </w:pPr>
                    </w:p>
                    <w:p w14:paraId="7A2286F2" w14:textId="77777777" w:rsidR="000D1505" w:rsidRDefault="000D1505" w:rsidP="00386C75">
                      <w:pPr>
                        <w:jc w:val="left"/>
                        <w:rPr>
                          <w:rFonts w:ascii="ＭＳ 明朝" w:eastAsia="ＭＳ 明朝" w:hAnsi="ＭＳ 明朝"/>
                        </w:rPr>
                      </w:pPr>
                    </w:p>
                    <w:p w14:paraId="28ECF114" w14:textId="77777777" w:rsidR="000D1505" w:rsidRDefault="000D1505" w:rsidP="00386C75">
                      <w:pPr>
                        <w:jc w:val="left"/>
                        <w:rPr>
                          <w:rFonts w:ascii="ＭＳ 明朝" w:eastAsia="ＭＳ 明朝" w:hAnsi="ＭＳ 明朝"/>
                        </w:rPr>
                      </w:pPr>
                    </w:p>
                    <w:p w14:paraId="2483FF15" w14:textId="77777777" w:rsidR="000D1505" w:rsidRDefault="000D1505" w:rsidP="00386C75">
                      <w:pPr>
                        <w:jc w:val="left"/>
                        <w:rPr>
                          <w:rFonts w:ascii="ＭＳ 明朝" w:eastAsia="ＭＳ 明朝" w:hAnsi="ＭＳ 明朝"/>
                        </w:rPr>
                      </w:pPr>
                    </w:p>
                    <w:p w14:paraId="2ED1513A" w14:textId="77777777" w:rsidR="000D1505" w:rsidRDefault="000D1505" w:rsidP="00386C75">
                      <w:pPr>
                        <w:jc w:val="left"/>
                        <w:rPr>
                          <w:rFonts w:ascii="ＭＳ 明朝" w:eastAsia="ＭＳ 明朝" w:hAnsi="ＭＳ 明朝"/>
                        </w:rPr>
                      </w:pPr>
                    </w:p>
                    <w:p w14:paraId="5A65E833" w14:textId="77777777" w:rsidR="000D1505" w:rsidRDefault="000D1505" w:rsidP="00386C75">
                      <w:pPr>
                        <w:jc w:val="left"/>
                        <w:rPr>
                          <w:rFonts w:ascii="ＭＳ 明朝" w:eastAsia="ＭＳ 明朝" w:hAnsi="ＭＳ 明朝"/>
                        </w:rPr>
                      </w:pPr>
                    </w:p>
                    <w:p w14:paraId="4DF5AE81" w14:textId="77777777" w:rsidR="000D1505" w:rsidRDefault="000D1505" w:rsidP="00386C75">
                      <w:pPr>
                        <w:jc w:val="left"/>
                        <w:rPr>
                          <w:rFonts w:ascii="ＭＳ 明朝" w:eastAsia="ＭＳ 明朝" w:hAnsi="ＭＳ 明朝"/>
                        </w:rPr>
                      </w:pPr>
                    </w:p>
                    <w:p w14:paraId="27F0C914" w14:textId="77777777" w:rsidR="000D1505" w:rsidRDefault="000D1505" w:rsidP="00386C75">
                      <w:pPr>
                        <w:jc w:val="left"/>
                        <w:rPr>
                          <w:rFonts w:ascii="ＭＳ 明朝" w:eastAsia="ＭＳ 明朝" w:hAnsi="ＭＳ 明朝"/>
                        </w:rPr>
                      </w:pPr>
                    </w:p>
                    <w:p w14:paraId="5FE91596" w14:textId="77777777" w:rsidR="000D1505" w:rsidRDefault="000D1505" w:rsidP="00386C75">
                      <w:pPr>
                        <w:jc w:val="left"/>
                        <w:rPr>
                          <w:rFonts w:ascii="ＭＳ 明朝" w:eastAsia="ＭＳ 明朝" w:hAnsi="ＭＳ 明朝"/>
                        </w:rPr>
                      </w:pPr>
                    </w:p>
                    <w:p w14:paraId="4311CDBE" w14:textId="77777777" w:rsidR="000D1505" w:rsidRDefault="000D1505" w:rsidP="00386C75">
                      <w:pPr>
                        <w:jc w:val="left"/>
                        <w:rPr>
                          <w:rFonts w:ascii="ＭＳ 明朝" w:eastAsia="ＭＳ 明朝" w:hAnsi="ＭＳ 明朝"/>
                        </w:rPr>
                      </w:pPr>
                    </w:p>
                    <w:p w14:paraId="34E228C4" w14:textId="77777777" w:rsidR="000D1505" w:rsidRDefault="000D1505" w:rsidP="00386C75">
                      <w:pPr>
                        <w:jc w:val="left"/>
                        <w:rPr>
                          <w:rFonts w:ascii="ＭＳ 明朝" w:eastAsia="ＭＳ 明朝" w:hAnsi="ＭＳ 明朝"/>
                        </w:rPr>
                      </w:pPr>
                    </w:p>
                    <w:p w14:paraId="13A6CCA7" w14:textId="77777777" w:rsidR="000D1505" w:rsidRDefault="000D1505" w:rsidP="00386C75">
                      <w:pPr>
                        <w:jc w:val="left"/>
                        <w:rPr>
                          <w:rFonts w:ascii="ＭＳ 明朝" w:eastAsia="ＭＳ 明朝" w:hAnsi="ＭＳ 明朝"/>
                        </w:rPr>
                      </w:pPr>
                    </w:p>
                    <w:p w14:paraId="59D80563" w14:textId="77777777" w:rsidR="000D1505" w:rsidRDefault="000D1505" w:rsidP="00386C75">
                      <w:pPr>
                        <w:jc w:val="left"/>
                        <w:rPr>
                          <w:rFonts w:ascii="ＭＳ 明朝" w:eastAsia="ＭＳ 明朝" w:hAnsi="ＭＳ 明朝"/>
                        </w:rPr>
                      </w:pPr>
                    </w:p>
                    <w:p w14:paraId="512AFFDA" w14:textId="77777777" w:rsidR="000D1505" w:rsidRDefault="000D1505" w:rsidP="00386C75">
                      <w:pPr>
                        <w:jc w:val="left"/>
                        <w:rPr>
                          <w:rFonts w:ascii="ＭＳ 明朝" w:eastAsia="ＭＳ 明朝" w:hAnsi="ＭＳ 明朝"/>
                        </w:rPr>
                      </w:pPr>
                    </w:p>
                    <w:p w14:paraId="765D92CF" w14:textId="77777777" w:rsidR="000D1505" w:rsidRDefault="000D1505" w:rsidP="00386C75">
                      <w:pPr>
                        <w:jc w:val="left"/>
                        <w:rPr>
                          <w:rFonts w:ascii="ＭＳ 明朝" w:eastAsia="ＭＳ 明朝" w:hAnsi="ＭＳ 明朝"/>
                        </w:rPr>
                      </w:pPr>
                    </w:p>
                    <w:p w14:paraId="746D3BEC" w14:textId="77777777" w:rsidR="000D1505" w:rsidRDefault="000D1505" w:rsidP="00386C75">
                      <w:pPr>
                        <w:jc w:val="left"/>
                        <w:rPr>
                          <w:rFonts w:ascii="ＭＳ 明朝" w:eastAsia="ＭＳ 明朝" w:hAnsi="ＭＳ 明朝"/>
                        </w:rPr>
                      </w:pPr>
                    </w:p>
                    <w:p w14:paraId="1C15BE70" w14:textId="209B8948" w:rsidR="000D1505" w:rsidRDefault="000D1505" w:rsidP="00386C75">
                      <w:pPr>
                        <w:jc w:val="left"/>
                        <w:rPr>
                          <w:rFonts w:ascii="ＭＳ 明朝" w:eastAsia="ＭＳ 明朝" w:hAnsi="ＭＳ 明朝"/>
                        </w:rPr>
                      </w:pPr>
                    </w:p>
                    <w:p w14:paraId="2C7A94A0" w14:textId="77777777" w:rsidR="00E03591" w:rsidRDefault="00E03591" w:rsidP="00386C75">
                      <w:pPr>
                        <w:jc w:val="left"/>
                        <w:rPr>
                          <w:rFonts w:ascii="ＭＳ 明朝" w:eastAsia="ＭＳ 明朝" w:hAnsi="ＭＳ 明朝"/>
                        </w:rPr>
                      </w:pPr>
                    </w:p>
                    <w:p w14:paraId="17BDCD27" w14:textId="2794CA59" w:rsidR="00A46C84" w:rsidRDefault="00A46C84" w:rsidP="00A46C84">
                      <w:pPr>
                        <w:ind w:left="210" w:hangingChars="100" w:hanging="210"/>
                        <w:jc w:val="left"/>
                        <w:rPr>
                          <w:rFonts w:ascii="ＭＳ 明朝" w:eastAsia="ＭＳ 明朝" w:hAnsi="ＭＳ 明朝"/>
                        </w:rPr>
                      </w:pPr>
                      <w:r>
                        <w:rPr>
                          <w:rFonts w:ascii="ＭＳ 明朝" w:eastAsia="ＭＳ 明朝" w:hAnsi="ＭＳ 明朝" w:hint="eastAsia"/>
                        </w:rPr>
                        <w:t>※この「平和中学校いじめ防止基本方針」は、本校のホームページに掲載するとともに、ＰＴＡ総会及び、全校集会において説明するものとします。</w:t>
                      </w:r>
                    </w:p>
                    <w:p w14:paraId="74395260" w14:textId="4A88D3E8" w:rsidR="00A46C84" w:rsidRPr="00071C96" w:rsidRDefault="00A46C84" w:rsidP="00A46C84">
                      <w:pPr>
                        <w:ind w:left="210" w:hangingChars="100" w:hanging="210"/>
                        <w:jc w:val="right"/>
                        <w:rPr>
                          <w:rFonts w:ascii="ＭＳ 明朝" w:eastAsia="ＭＳ 明朝" w:hAnsi="ＭＳ 明朝"/>
                        </w:rPr>
                      </w:pPr>
                      <w:r>
                        <w:rPr>
                          <w:rFonts w:ascii="ＭＳ 明朝" w:eastAsia="ＭＳ 明朝" w:hAnsi="ＭＳ 明朝" w:hint="eastAsia"/>
                        </w:rPr>
                        <w:t>令和</w:t>
                      </w:r>
                      <w:r w:rsidR="00D773FF">
                        <w:rPr>
                          <w:rFonts w:ascii="ＭＳ 明朝" w:eastAsia="ＭＳ 明朝" w:hAnsi="ＭＳ 明朝" w:hint="eastAsia"/>
                        </w:rPr>
                        <w:t>７</w:t>
                      </w:r>
                      <w:r>
                        <w:rPr>
                          <w:rFonts w:ascii="ＭＳ 明朝" w:eastAsia="ＭＳ 明朝" w:hAnsi="ＭＳ 明朝" w:hint="eastAsia"/>
                        </w:rPr>
                        <w:t>年３月改定</w:t>
                      </w:r>
                    </w:p>
                  </w:txbxContent>
                </v:textbox>
              </v:rect>
            </w:pict>
          </mc:Fallback>
        </mc:AlternateContent>
      </w:r>
      <w:r w:rsidR="00386C75">
        <w:rPr>
          <w:noProof/>
        </w:rPr>
        <mc:AlternateContent>
          <mc:Choice Requires="wps">
            <w:drawing>
              <wp:anchor distT="0" distB="0" distL="114300" distR="114300" simplePos="0" relativeHeight="251653120" behindDoc="0" locked="0" layoutInCell="1" allowOverlap="1" wp14:anchorId="6E3548A7" wp14:editId="583F67E5">
                <wp:simplePos x="0" y="0"/>
                <wp:positionH relativeFrom="column">
                  <wp:posOffset>-1962</wp:posOffset>
                </wp:positionH>
                <wp:positionV relativeFrom="paragraph">
                  <wp:posOffset>25334</wp:posOffset>
                </wp:positionV>
                <wp:extent cx="6196084" cy="8486775"/>
                <wp:effectExtent l="0" t="0" r="14605" b="28575"/>
                <wp:wrapNone/>
                <wp:docPr id="1" name="正方形/長方形 1"/>
                <wp:cNvGraphicFramePr/>
                <a:graphic xmlns:a="http://schemas.openxmlformats.org/drawingml/2006/main">
                  <a:graphicData uri="http://schemas.microsoft.com/office/word/2010/wordprocessingShape">
                    <wps:wsp>
                      <wps:cNvSpPr/>
                      <wps:spPr>
                        <a:xfrm>
                          <a:off x="0" y="0"/>
                          <a:ext cx="6196084" cy="8486775"/>
                        </a:xfrm>
                        <a:prstGeom prst="rect">
                          <a:avLst/>
                        </a:prstGeom>
                      </wps:spPr>
                      <wps:style>
                        <a:lnRef idx="2">
                          <a:schemeClr val="dk1"/>
                        </a:lnRef>
                        <a:fillRef idx="1">
                          <a:schemeClr val="lt1"/>
                        </a:fillRef>
                        <a:effectRef idx="0">
                          <a:schemeClr val="dk1"/>
                        </a:effectRef>
                        <a:fontRef idx="minor">
                          <a:schemeClr val="dk1"/>
                        </a:fontRef>
                      </wps:style>
                      <wps:txbx>
                        <w:txbxContent>
                          <w:p w14:paraId="665189D5" w14:textId="255A8485" w:rsidR="000C078E" w:rsidRPr="00FE19FC" w:rsidRDefault="00FE19FC" w:rsidP="00386C75">
                            <w:pPr>
                              <w:jc w:val="left"/>
                              <w:rPr>
                                <w:rFonts w:ascii="ＭＳ ゴシック" w:eastAsia="ＭＳ ゴシック" w:hAnsi="ＭＳ ゴシック"/>
                              </w:rPr>
                            </w:pPr>
                            <w:r w:rsidRPr="00FE19FC">
                              <w:rPr>
                                <w:rFonts w:ascii="ＭＳ ゴシック" w:eastAsia="ＭＳ ゴシック" w:hAnsi="ＭＳ ゴシック" w:hint="eastAsia"/>
                              </w:rPr>
                              <w:t>３　具体的な取組</w:t>
                            </w:r>
                          </w:p>
                          <w:p w14:paraId="735448B0" w14:textId="77777777" w:rsidR="00FE19FC" w:rsidRDefault="00FE19FC" w:rsidP="00386C75">
                            <w:pPr>
                              <w:jc w:val="left"/>
                            </w:pPr>
                          </w:p>
                          <w:p w14:paraId="49A7E1B9" w14:textId="77777777" w:rsidR="00FE19FC" w:rsidRDefault="00FE19FC" w:rsidP="00386C75">
                            <w:pPr>
                              <w:jc w:val="left"/>
                            </w:pPr>
                          </w:p>
                          <w:p w14:paraId="234B70E1" w14:textId="77777777" w:rsidR="00FE19FC" w:rsidRDefault="00FE19FC" w:rsidP="00386C75">
                            <w:pPr>
                              <w:jc w:val="left"/>
                            </w:pPr>
                          </w:p>
                          <w:p w14:paraId="58C4475F" w14:textId="77777777" w:rsidR="00FE19FC" w:rsidRDefault="00FE19FC" w:rsidP="00386C75">
                            <w:pPr>
                              <w:jc w:val="left"/>
                            </w:pPr>
                          </w:p>
                          <w:p w14:paraId="107C202D" w14:textId="1547F495" w:rsidR="00FE19FC" w:rsidRDefault="00FE19FC" w:rsidP="00386C75">
                            <w:pPr>
                              <w:jc w:val="left"/>
                              <w:rPr>
                                <w:rFonts w:ascii="ＭＳ ゴシック" w:eastAsia="ＭＳ ゴシック" w:hAnsi="ＭＳ ゴシック"/>
                              </w:rPr>
                            </w:pPr>
                            <w:r w:rsidRPr="00FE19FC">
                              <w:rPr>
                                <w:rFonts w:ascii="ＭＳ ゴシック" w:eastAsia="ＭＳ ゴシック" w:hAnsi="ＭＳ ゴシック" w:hint="eastAsia"/>
                              </w:rPr>
                              <w:t>（１）</w:t>
                            </w:r>
                            <w:r>
                              <w:rPr>
                                <w:rFonts w:ascii="ＭＳ ゴシック" w:eastAsia="ＭＳ ゴシック" w:hAnsi="ＭＳ ゴシック" w:hint="eastAsia"/>
                              </w:rPr>
                              <w:t>いじめ</w:t>
                            </w:r>
                            <w:r w:rsidRPr="00FE19FC">
                              <w:rPr>
                                <w:rFonts w:ascii="ＭＳ ゴシック" w:eastAsia="ＭＳ ゴシック" w:hAnsi="ＭＳ ゴシック" w:hint="eastAsia"/>
                              </w:rPr>
                              <w:t>防止のための取組</w:t>
                            </w:r>
                          </w:p>
                          <w:tbl>
                            <w:tblPr>
                              <w:tblStyle w:val="a4"/>
                              <w:tblW w:w="0" w:type="auto"/>
                              <w:tblLook w:val="04A0" w:firstRow="1" w:lastRow="0" w:firstColumn="1" w:lastColumn="0" w:noHBand="0" w:noVBand="1"/>
                            </w:tblPr>
                            <w:tblGrid>
                              <w:gridCol w:w="9439"/>
                            </w:tblGrid>
                            <w:tr w:rsidR="00FE19FC" w:rsidRPr="00FE19FC" w14:paraId="43A1048F" w14:textId="77777777" w:rsidTr="0055262C">
                              <w:tc>
                                <w:tcPr>
                                  <w:tcW w:w="9439" w:type="dxa"/>
                                </w:tcPr>
                                <w:p w14:paraId="1A1F71A2" w14:textId="77777777" w:rsidR="00FE19FC" w:rsidRPr="0055262C" w:rsidRDefault="00FE19FC" w:rsidP="0028051D">
                                  <w:pPr>
                                    <w:snapToGrid w:val="0"/>
                                    <w:jc w:val="left"/>
                                    <w:rPr>
                                      <w:rFonts w:ascii="ＭＳ ゴシック" w:eastAsia="ＭＳ ゴシック" w:hAnsi="ＭＳ ゴシック"/>
                                    </w:rPr>
                                  </w:pPr>
                                  <w:r w:rsidRPr="0055262C">
                                    <w:rPr>
                                      <w:rFonts w:ascii="ＭＳ ゴシック" w:eastAsia="ＭＳ ゴシック" w:hAnsi="ＭＳ ゴシック" w:hint="eastAsia"/>
                                    </w:rPr>
                                    <w:t>①いじめを許さない、見過ごさない関係づくり</w:t>
                                  </w:r>
                                </w:p>
                                <w:p w14:paraId="79EAA42E" w14:textId="517765C1" w:rsidR="00B93442" w:rsidRDefault="00B93442" w:rsidP="0028051D">
                                  <w:pPr>
                                    <w:snapToGrid w:val="0"/>
                                    <w:jc w:val="left"/>
                                    <w:rPr>
                                      <w:rFonts w:ascii="ＭＳ 明朝" w:eastAsia="ＭＳ 明朝" w:hAnsi="ＭＳ 明朝"/>
                                    </w:rPr>
                                  </w:pPr>
                                  <w:r>
                                    <w:rPr>
                                      <w:rFonts w:ascii="ＭＳ 明朝" w:eastAsia="ＭＳ 明朝" w:hAnsi="ＭＳ 明朝" w:hint="eastAsia"/>
                                    </w:rPr>
                                    <w:t>（ア）学校の伝統</w:t>
                                  </w:r>
                                  <w:r w:rsidR="00D950F2">
                                    <w:rPr>
                                      <w:rFonts w:ascii="ＭＳ 明朝" w:eastAsia="ＭＳ 明朝" w:hAnsi="ＭＳ 明朝" w:hint="eastAsia"/>
                                    </w:rPr>
                                    <w:t>となる価値ある活動を生徒が自主的に行えるように支援する。</w:t>
                                  </w:r>
                                </w:p>
                                <w:p w14:paraId="0F978A4A" w14:textId="7EF0115A" w:rsidR="00B93442" w:rsidRDefault="00B93442" w:rsidP="0028051D">
                                  <w:pPr>
                                    <w:snapToGrid w:val="0"/>
                                    <w:jc w:val="left"/>
                                    <w:rPr>
                                      <w:rFonts w:ascii="ＭＳ 明朝" w:eastAsia="ＭＳ 明朝" w:hAnsi="ＭＳ 明朝"/>
                                    </w:rPr>
                                  </w:pPr>
                                  <w:r>
                                    <w:rPr>
                                      <w:rFonts w:ascii="ＭＳ 明朝" w:eastAsia="ＭＳ 明朝" w:hAnsi="ＭＳ 明朝" w:hint="eastAsia"/>
                                    </w:rPr>
                                    <w:t>（イ）</w:t>
                                  </w:r>
                                  <w:r w:rsidR="00D950F2">
                                    <w:rPr>
                                      <w:rFonts w:ascii="ＭＳ 明朝" w:eastAsia="ＭＳ 明朝" w:hAnsi="ＭＳ 明朝" w:hint="eastAsia"/>
                                    </w:rPr>
                                    <w:t>生徒の豊かな情操と道徳心を培うため、全教育活動を通した道徳教育の充実。</w:t>
                                  </w:r>
                                </w:p>
                              </w:tc>
                            </w:tr>
                            <w:tr w:rsidR="00FE19FC" w14:paraId="0529A7CC" w14:textId="77777777" w:rsidTr="0055262C">
                              <w:tc>
                                <w:tcPr>
                                  <w:tcW w:w="9439" w:type="dxa"/>
                                </w:tcPr>
                                <w:p w14:paraId="5F2ABCED" w14:textId="77777777" w:rsidR="00FE19FC" w:rsidRPr="0055262C" w:rsidRDefault="00FE19FC" w:rsidP="0028051D">
                                  <w:pPr>
                                    <w:snapToGrid w:val="0"/>
                                    <w:jc w:val="left"/>
                                    <w:rPr>
                                      <w:rFonts w:ascii="ＭＳ ゴシック" w:eastAsia="ＭＳ ゴシック" w:hAnsi="ＭＳ ゴシック"/>
                                    </w:rPr>
                                  </w:pPr>
                                  <w:r w:rsidRPr="0055262C">
                                    <w:rPr>
                                      <w:rFonts w:ascii="ＭＳ ゴシック" w:eastAsia="ＭＳ ゴシック" w:hAnsi="ＭＳ ゴシック" w:hint="eastAsia"/>
                                    </w:rPr>
                                    <w:t>②生徒一人ひとりの自己有用感を高め、自尊感情を育む教育活動の推進</w:t>
                                  </w:r>
                                </w:p>
                                <w:p w14:paraId="1C61F7F3" w14:textId="3C19C186" w:rsidR="00D950F2" w:rsidRDefault="00D950F2" w:rsidP="0028051D">
                                  <w:pPr>
                                    <w:snapToGrid w:val="0"/>
                                    <w:jc w:val="left"/>
                                    <w:rPr>
                                      <w:rFonts w:ascii="ＭＳ 明朝" w:eastAsia="ＭＳ 明朝" w:hAnsi="ＭＳ 明朝"/>
                                    </w:rPr>
                                  </w:pPr>
                                  <w:r>
                                    <w:rPr>
                                      <w:rFonts w:ascii="ＭＳ 明朝" w:eastAsia="ＭＳ 明朝" w:hAnsi="ＭＳ 明朝" w:hint="eastAsia"/>
                                    </w:rPr>
                                    <w:t>（ア）全教育活動を通した自他の生命を大切にする心を育てる。</w:t>
                                  </w:r>
                                </w:p>
                                <w:p w14:paraId="672BB3B9" w14:textId="77777777" w:rsidR="00D950F2" w:rsidRDefault="00D950F2" w:rsidP="0028051D">
                                  <w:pPr>
                                    <w:snapToGrid w:val="0"/>
                                    <w:jc w:val="left"/>
                                    <w:rPr>
                                      <w:rFonts w:ascii="ＭＳ 明朝" w:eastAsia="ＭＳ 明朝" w:hAnsi="ＭＳ 明朝"/>
                                    </w:rPr>
                                  </w:pPr>
                                  <w:r>
                                    <w:rPr>
                                      <w:rFonts w:ascii="ＭＳ 明朝" w:eastAsia="ＭＳ 明朝" w:hAnsi="ＭＳ 明朝" w:hint="eastAsia"/>
                                    </w:rPr>
                                    <w:t>（イ）生徒が他者と関わる力（自己表現力、コミュニケーション能力）を培う。</w:t>
                                  </w:r>
                                </w:p>
                                <w:p w14:paraId="4A2B9E66" w14:textId="70C8B9E8" w:rsidR="00D950F2" w:rsidRDefault="00D950F2" w:rsidP="0028051D">
                                  <w:pPr>
                                    <w:snapToGrid w:val="0"/>
                                    <w:jc w:val="left"/>
                                    <w:rPr>
                                      <w:rFonts w:ascii="ＭＳ 明朝" w:eastAsia="ＭＳ 明朝" w:hAnsi="ＭＳ 明朝"/>
                                    </w:rPr>
                                  </w:pPr>
                                  <w:r>
                                    <w:rPr>
                                      <w:rFonts w:ascii="ＭＳ 明朝" w:eastAsia="ＭＳ 明朝" w:hAnsi="ＭＳ 明朝" w:hint="eastAsia"/>
                                    </w:rPr>
                                    <w:t>（ウ）</w:t>
                                  </w:r>
                                  <w:r w:rsidR="009D469A">
                                    <w:rPr>
                                      <w:rFonts w:ascii="ＭＳ 明朝" w:eastAsia="ＭＳ 明朝" w:hAnsi="ＭＳ 明朝" w:hint="eastAsia"/>
                                    </w:rPr>
                                    <w:t>人とのつながりを大切にした体験活動の充実。</w:t>
                                  </w:r>
                                </w:p>
                                <w:p w14:paraId="1338CD53" w14:textId="31498670" w:rsidR="009D469A" w:rsidRDefault="009D469A" w:rsidP="0028051D">
                                  <w:pPr>
                                    <w:snapToGrid w:val="0"/>
                                    <w:ind w:left="630" w:hangingChars="300" w:hanging="630"/>
                                    <w:jc w:val="left"/>
                                    <w:rPr>
                                      <w:rFonts w:ascii="ＭＳ 明朝" w:eastAsia="ＭＳ 明朝" w:hAnsi="ＭＳ 明朝"/>
                                    </w:rPr>
                                  </w:pPr>
                                  <w:r>
                                    <w:rPr>
                                      <w:rFonts w:ascii="ＭＳ 明朝" w:eastAsia="ＭＳ 明朝" w:hAnsi="ＭＳ 明朝" w:hint="eastAsia"/>
                                    </w:rPr>
                                    <w:t>（エ）生徒の自尊感情を育み、学校生活が楽しく充実しているという実感が得られる教育活動の推進。</w:t>
                                  </w:r>
                                </w:p>
                              </w:tc>
                            </w:tr>
                            <w:tr w:rsidR="00FE19FC" w14:paraId="4C3E05FE" w14:textId="77777777" w:rsidTr="0055262C">
                              <w:tc>
                                <w:tcPr>
                                  <w:tcW w:w="9439" w:type="dxa"/>
                                </w:tcPr>
                                <w:p w14:paraId="54F9DBA9" w14:textId="525F0301" w:rsidR="00B93442" w:rsidRPr="0055262C" w:rsidRDefault="00FE19FC" w:rsidP="0028051D">
                                  <w:pPr>
                                    <w:snapToGrid w:val="0"/>
                                    <w:jc w:val="left"/>
                                    <w:rPr>
                                      <w:rFonts w:ascii="ＭＳ ゴシック" w:eastAsia="ＭＳ ゴシック" w:hAnsi="ＭＳ ゴシック"/>
                                    </w:rPr>
                                  </w:pPr>
                                  <w:r w:rsidRPr="0055262C">
                                    <w:rPr>
                                      <w:rFonts w:ascii="ＭＳ ゴシック" w:eastAsia="ＭＳ ゴシック" w:hAnsi="ＭＳ ゴシック" w:hint="eastAsia"/>
                                    </w:rPr>
                                    <w:t>③</w:t>
                                  </w:r>
                                  <w:r w:rsidR="00B93442" w:rsidRPr="0055262C">
                                    <w:rPr>
                                      <w:rFonts w:ascii="ＭＳ ゴシック" w:eastAsia="ＭＳ ゴシック" w:hAnsi="ＭＳ ゴシック" w:hint="eastAsia"/>
                                    </w:rPr>
                                    <w:t>いじめ</w:t>
                                  </w:r>
                                  <w:r w:rsidR="0002553A" w:rsidRPr="0055262C">
                                    <w:rPr>
                                      <w:rFonts w:ascii="ＭＳ ゴシック" w:eastAsia="ＭＳ ゴシック" w:hAnsi="ＭＳ ゴシック" w:hint="eastAsia"/>
                                    </w:rPr>
                                    <w:t>に対する理解を深める</w:t>
                                  </w:r>
                                  <w:r w:rsidR="0055262C" w:rsidRPr="0055262C">
                                    <w:rPr>
                                      <w:rFonts w:ascii="ＭＳ ゴシック" w:eastAsia="ＭＳ ゴシック" w:hAnsi="ＭＳ ゴシック" w:hint="eastAsia"/>
                                    </w:rPr>
                                    <w:t>取組の推進</w:t>
                                  </w:r>
                                </w:p>
                                <w:p w14:paraId="69F9F420" w14:textId="42009CC3" w:rsidR="009D469A" w:rsidRDefault="009D469A" w:rsidP="0028051D">
                                  <w:pPr>
                                    <w:snapToGrid w:val="0"/>
                                    <w:jc w:val="left"/>
                                    <w:rPr>
                                      <w:rFonts w:ascii="ＭＳ 明朝" w:eastAsia="ＭＳ 明朝" w:hAnsi="ＭＳ 明朝"/>
                                    </w:rPr>
                                  </w:pPr>
                                  <w:r>
                                    <w:rPr>
                                      <w:rFonts w:ascii="ＭＳ 明朝" w:eastAsia="ＭＳ 明朝" w:hAnsi="ＭＳ 明朝" w:hint="eastAsia"/>
                                    </w:rPr>
                                    <w:t>（ア）いじめ防止基本方針や情報モラルに係る放送・講演会の開催。</w:t>
                                  </w:r>
                                </w:p>
                                <w:p w14:paraId="2A16EAE4" w14:textId="53572A3D" w:rsidR="009D469A" w:rsidRDefault="009D469A" w:rsidP="0028051D">
                                  <w:pPr>
                                    <w:snapToGrid w:val="0"/>
                                    <w:jc w:val="left"/>
                                    <w:rPr>
                                      <w:rFonts w:ascii="ＭＳ 明朝" w:eastAsia="ＭＳ 明朝" w:hAnsi="ＭＳ 明朝"/>
                                    </w:rPr>
                                  </w:pPr>
                                  <w:r>
                                    <w:rPr>
                                      <w:rFonts w:ascii="ＭＳ 明朝" w:eastAsia="ＭＳ 明朝" w:hAnsi="ＭＳ 明朝" w:hint="eastAsia"/>
                                    </w:rPr>
                                    <w:t>（イ）「いじめ防止」啓発活動、リーフレットの配布。</w:t>
                                  </w:r>
                                </w:p>
                              </w:tc>
                            </w:tr>
                            <w:tr w:rsidR="00FE19FC" w14:paraId="6D8F4F1E" w14:textId="77777777" w:rsidTr="0055262C">
                              <w:tc>
                                <w:tcPr>
                                  <w:tcW w:w="9439" w:type="dxa"/>
                                </w:tcPr>
                                <w:p w14:paraId="1C4A47A4" w14:textId="1ADE117A" w:rsidR="00FE19FC" w:rsidRPr="0055262C" w:rsidRDefault="00B93442" w:rsidP="0028051D">
                                  <w:pPr>
                                    <w:snapToGrid w:val="0"/>
                                    <w:jc w:val="left"/>
                                    <w:rPr>
                                      <w:rFonts w:ascii="ＭＳ ゴシック" w:eastAsia="ＭＳ ゴシック" w:hAnsi="ＭＳ ゴシック"/>
                                    </w:rPr>
                                  </w:pPr>
                                  <w:r w:rsidRPr="0055262C">
                                    <w:rPr>
                                      <w:rFonts w:ascii="ＭＳ ゴシック" w:eastAsia="ＭＳ ゴシック" w:hAnsi="ＭＳ ゴシック" w:hint="eastAsia"/>
                                    </w:rPr>
                                    <w:t>④</w:t>
                                  </w:r>
                                  <w:r w:rsidR="0055262C" w:rsidRPr="0055262C">
                                    <w:rPr>
                                      <w:rFonts w:ascii="ＭＳ ゴシック" w:eastAsia="ＭＳ ゴシック" w:hAnsi="ＭＳ ゴシック" w:hint="eastAsia"/>
                                    </w:rPr>
                                    <w:t>保護者を対象とした取組の推進</w:t>
                                  </w:r>
                                </w:p>
                                <w:p w14:paraId="4196F634" w14:textId="77777777" w:rsidR="0055262C" w:rsidRDefault="00D5409D" w:rsidP="0055262C">
                                  <w:pPr>
                                    <w:snapToGrid w:val="0"/>
                                    <w:jc w:val="left"/>
                                    <w:rPr>
                                      <w:rFonts w:ascii="ＭＳ 明朝" w:eastAsia="ＭＳ 明朝" w:hAnsi="ＭＳ 明朝"/>
                                    </w:rPr>
                                  </w:pPr>
                                  <w:r>
                                    <w:rPr>
                                      <w:rFonts w:ascii="ＭＳ 明朝" w:eastAsia="ＭＳ 明朝" w:hAnsi="ＭＳ 明朝" w:hint="eastAsia"/>
                                    </w:rPr>
                                    <w:t>（ア）</w:t>
                                  </w:r>
                                  <w:r w:rsidR="0055262C">
                                    <w:rPr>
                                      <w:rFonts w:ascii="ＭＳ 明朝" w:eastAsia="ＭＳ 明朝" w:hAnsi="ＭＳ 明朝" w:hint="eastAsia"/>
                                    </w:rPr>
                                    <w:t>学級・学年通信、ＨＰによる広報活動の推進。</w:t>
                                  </w:r>
                                </w:p>
                                <w:p w14:paraId="0278C0F6" w14:textId="3DC626BA" w:rsidR="00D5409D" w:rsidRDefault="0055262C" w:rsidP="0028051D">
                                  <w:pPr>
                                    <w:snapToGrid w:val="0"/>
                                    <w:jc w:val="left"/>
                                    <w:rPr>
                                      <w:rFonts w:ascii="ＭＳ 明朝" w:eastAsia="ＭＳ 明朝" w:hAnsi="ＭＳ 明朝"/>
                                    </w:rPr>
                                  </w:pPr>
                                  <w:r>
                                    <w:rPr>
                                      <w:rFonts w:ascii="ＭＳ 明朝" w:eastAsia="ＭＳ 明朝" w:hAnsi="ＭＳ 明朝" w:hint="eastAsia"/>
                                    </w:rPr>
                                    <w:t>（イ）学級懇談会やＰＴＡ会合における指導方針や情報の提供。</w:t>
                                  </w:r>
                                </w:p>
                              </w:tc>
                            </w:tr>
                            <w:tr w:rsidR="00FE19FC" w14:paraId="4ADF11FC" w14:textId="77777777" w:rsidTr="0055262C">
                              <w:tc>
                                <w:tcPr>
                                  <w:tcW w:w="9439" w:type="dxa"/>
                                </w:tcPr>
                                <w:p w14:paraId="749EC5CD" w14:textId="77777777" w:rsidR="0002553A" w:rsidRPr="0055262C" w:rsidRDefault="00B93442" w:rsidP="0002553A">
                                  <w:pPr>
                                    <w:snapToGrid w:val="0"/>
                                    <w:jc w:val="left"/>
                                    <w:rPr>
                                      <w:rFonts w:ascii="ＭＳ ゴシック" w:eastAsia="ＭＳ ゴシック" w:hAnsi="ＭＳ ゴシック"/>
                                    </w:rPr>
                                  </w:pPr>
                                  <w:r w:rsidRPr="0055262C">
                                    <w:rPr>
                                      <w:rFonts w:ascii="ＭＳ ゴシック" w:eastAsia="ＭＳ ゴシック" w:hAnsi="ＭＳ ゴシック" w:hint="eastAsia"/>
                                    </w:rPr>
                                    <w:t>⑤</w:t>
                                  </w:r>
                                  <w:r w:rsidR="0002553A" w:rsidRPr="0055262C">
                                    <w:rPr>
                                      <w:rFonts w:ascii="ＭＳ ゴシック" w:eastAsia="ＭＳ ゴシック" w:hAnsi="ＭＳ ゴシック" w:hint="eastAsia"/>
                                    </w:rPr>
                                    <w:t>教職員の資質能力を高める取組の推進</w:t>
                                  </w:r>
                                </w:p>
                                <w:p w14:paraId="0A172C75" w14:textId="77777777" w:rsidR="0002553A" w:rsidRDefault="0002553A" w:rsidP="0002553A">
                                  <w:pPr>
                                    <w:snapToGrid w:val="0"/>
                                    <w:jc w:val="left"/>
                                    <w:rPr>
                                      <w:rFonts w:ascii="ＭＳ 明朝" w:eastAsia="ＭＳ 明朝" w:hAnsi="ＭＳ 明朝"/>
                                    </w:rPr>
                                  </w:pPr>
                                  <w:r>
                                    <w:rPr>
                                      <w:rFonts w:ascii="ＭＳ 明朝" w:eastAsia="ＭＳ 明朝" w:hAnsi="ＭＳ 明朝" w:hint="eastAsia"/>
                                    </w:rPr>
                                    <w:t>（ア）教職員の資質に関わる自己評価・相互評価の実施。</w:t>
                                  </w:r>
                                </w:p>
                                <w:p w14:paraId="36113608" w14:textId="77777777" w:rsidR="0002553A" w:rsidRDefault="0002553A" w:rsidP="0002553A">
                                  <w:pPr>
                                    <w:snapToGrid w:val="0"/>
                                    <w:jc w:val="left"/>
                                    <w:rPr>
                                      <w:rFonts w:ascii="ＭＳ 明朝" w:eastAsia="ＭＳ 明朝" w:hAnsi="ＭＳ 明朝"/>
                                    </w:rPr>
                                  </w:pPr>
                                  <w:r>
                                    <w:rPr>
                                      <w:rFonts w:ascii="ＭＳ 明朝" w:eastAsia="ＭＳ 明朝" w:hAnsi="ＭＳ 明朝" w:hint="eastAsia"/>
                                    </w:rPr>
                                    <w:t>（イ）校内現職研修会の実施。</w:t>
                                  </w:r>
                                </w:p>
                                <w:p w14:paraId="2DDB231E" w14:textId="4D52AD38" w:rsidR="00FE19FC" w:rsidRDefault="0002553A" w:rsidP="0002553A">
                                  <w:pPr>
                                    <w:snapToGrid w:val="0"/>
                                    <w:jc w:val="left"/>
                                    <w:rPr>
                                      <w:rFonts w:ascii="ＭＳ 明朝" w:eastAsia="ＭＳ 明朝" w:hAnsi="ＭＳ 明朝"/>
                                    </w:rPr>
                                  </w:pPr>
                                  <w:r>
                                    <w:rPr>
                                      <w:rFonts w:ascii="ＭＳ 明朝" w:eastAsia="ＭＳ 明朝" w:hAnsi="ＭＳ 明朝" w:hint="eastAsia"/>
                                    </w:rPr>
                                    <w:t>（ウ）行政等との関係機関との情報交換。</w:t>
                                  </w:r>
                                </w:p>
                              </w:tc>
                            </w:tr>
                          </w:tbl>
                          <w:p w14:paraId="2140EBD7" w14:textId="77777777" w:rsidR="009C39BC" w:rsidRDefault="009C39BC" w:rsidP="00386C75">
                            <w:pPr>
                              <w:jc w:val="left"/>
                              <w:rPr>
                                <w:rFonts w:ascii="ＭＳ ゴシック" w:eastAsia="ＭＳ ゴシック" w:hAnsi="ＭＳ ゴシック"/>
                              </w:rPr>
                            </w:pPr>
                          </w:p>
                          <w:p w14:paraId="228755D7" w14:textId="21D91D2C" w:rsidR="00FE19FC" w:rsidRPr="0055262C" w:rsidRDefault="0055262C" w:rsidP="00386C75">
                            <w:pPr>
                              <w:jc w:val="left"/>
                              <w:rPr>
                                <w:rFonts w:ascii="ＭＳ ゴシック" w:eastAsia="ＭＳ ゴシック" w:hAnsi="ＭＳ ゴシック"/>
                              </w:rPr>
                            </w:pPr>
                            <w:r w:rsidRPr="0055262C">
                              <w:rPr>
                                <w:rFonts w:ascii="ＭＳ ゴシック" w:eastAsia="ＭＳ ゴシック" w:hAnsi="ＭＳ ゴシック" w:hint="eastAsia"/>
                              </w:rPr>
                              <w:t>（２）早期発見のための取組</w:t>
                            </w:r>
                          </w:p>
                          <w:tbl>
                            <w:tblPr>
                              <w:tblStyle w:val="a4"/>
                              <w:tblW w:w="0" w:type="auto"/>
                              <w:tblLook w:val="04A0" w:firstRow="1" w:lastRow="0" w:firstColumn="1" w:lastColumn="0" w:noHBand="0" w:noVBand="1"/>
                            </w:tblPr>
                            <w:tblGrid>
                              <w:gridCol w:w="9454"/>
                            </w:tblGrid>
                            <w:tr w:rsidR="0055262C" w14:paraId="62E6F9AC" w14:textId="77777777" w:rsidTr="0055262C">
                              <w:tc>
                                <w:tcPr>
                                  <w:tcW w:w="9454" w:type="dxa"/>
                                </w:tcPr>
                                <w:p w14:paraId="1DA6AE17" w14:textId="77777777" w:rsidR="0055262C" w:rsidRDefault="00D10F7C" w:rsidP="00386C75">
                                  <w:pPr>
                                    <w:jc w:val="left"/>
                                    <w:rPr>
                                      <w:rFonts w:ascii="ＭＳ 明朝" w:eastAsia="ＭＳ 明朝" w:hAnsi="ＭＳ 明朝"/>
                                    </w:rPr>
                                  </w:pPr>
                                  <w:r>
                                    <w:rPr>
                                      <w:rFonts w:ascii="ＭＳ 明朝" w:eastAsia="ＭＳ 明朝" w:hAnsi="ＭＳ 明朝" w:hint="eastAsia"/>
                                    </w:rPr>
                                    <w:t>①情報の集約と共有</w:t>
                                  </w:r>
                                </w:p>
                                <w:p w14:paraId="11B302DB" w14:textId="5AFCAF61" w:rsidR="00D10F7C" w:rsidRDefault="00D10F7C" w:rsidP="000D692E">
                                  <w:pPr>
                                    <w:ind w:left="630" w:hangingChars="300" w:hanging="630"/>
                                    <w:jc w:val="left"/>
                                    <w:rPr>
                                      <w:rFonts w:ascii="ＭＳ 明朝" w:eastAsia="ＭＳ 明朝" w:hAnsi="ＭＳ 明朝"/>
                                    </w:rPr>
                                  </w:pPr>
                                  <w:r>
                                    <w:rPr>
                                      <w:rFonts w:ascii="ＭＳ 明朝" w:eastAsia="ＭＳ 明朝" w:hAnsi="ＭＳ 明朝" w:hint="eastAsia"/>
                                    </w:rPr>
                                    <w:t>（ア）いじめに係る事案については、把握した職員は速やかに管理職に報告するとともに、「いじめ未然防止・対策委員会」で情報を共有する。</w:t>
                                  </w:r>
                                </w:p>
                                <w:p w14:paraId="5F0BCDE7" w14:textId="6139E250" w:rsidR="00D10F7C" w:rsidRDefault="00D10F7C" w:rsidP="000D692E">
                                  <w:pPr>
                                    <w:ind w:left="630" w:hangingChars="300" w:hanging="630"/>
                                    <w:jc w:val="left"/>
                                    <w:rPr>
                                      <w:rFonts w:ascii="ＭＳ 明朝" w:eastAsia="ＭＳ 明朝" w:hAnsi="ＭＳ 明朝"/>
                                    </w:rPr>
                                  </w:pPr>
                                  <w:r>
                                    <w:rPr>
                                      <w:rFonts w:ascii="ＭＳ 明朝" w:eastAsia="ＭＳ 明朝" w:hAnsi="ＭＳ 明朝" w:hint="eastAsia"/>
                                    </w:rPr>
                                    <w:t>（イ）</w:t>
                                  </w:r>
                                  <w:r w:rsidR="000D692E">
                                    <w:rPr>
                                      <w:rFonts w:ascii="ＭＳ 明朝" w:eastAsia="ＭＳ 明朝" w:hAnsi="ＭＳ 明朝" w:hint="eastAsia"/>
                                    </w:rPr>
                                    <w:t>「いじめ未然防止・対策委員会」で共有された情報については、職員打ち合わせ等を通じて速やかに全職員で共有する。</w:t>
                                  </w:r>
                                </w:p>
                              </w:tc>
                            </w:tr>
                            <w:tr w:rsidR="0055262C" w14:paraId="2A60082F" w14:textId="77777777" w:rsidTr="0055262C">
                              <w:tc>
                                <w:tcPr>
                                  <w:tcW w:w="9454" w:type="dxa"/>
                                </w:tcPr>
                                <w:p w14:paraId="51A82187" w14:textId="78D2309E" w:rsidR="0055262C" w:rsidRDefault="000D692E" w:rsidP="00386C75">
                                  <w:pPr>
                                    <w:jc w:val="left"/>
                                    <w:rPr>
                                      <w:rFonts w:ascii="ＭＳ 明朝" w:eastAsia="ＭＳ 明朝" w:hAnsi="ＭＳ 明朝"/>
                                    </w:rPr>
                                  </w:pPr>
                                  <w:r>
                                    <w:rPr>
                                      <w:rFonts w:ascii="ＭＳ 明朝" w:eastAsia="ＭＳ 明朝" w:hAnsi="ＭＳ 明朝" w:hint="eastAsia"/>
                                    </w:rPr>
                                    <w:t>②全生徒を対象とした定期的な「心の</w:t>
                                  </w:r>
                                  <w:r w:rsidR="009C39BC">
                                    <w:rPr>
                                      <w:rFonts w:ascii="ＭＳ 明朝" w:eastAsia="ＭＳ 明朝" w:hAnsi="ＭＳ 明朝" w:hint="eastAsia"/>
                                    </w:rPr>
                                    <w:t>健康調査</w:t>
                                  </w:r>
                                  <w:r>
                                    <w:rPr>
                                      <w:rFonts w:ascii="ＭＳ 明朝" w:eastAsia="ＭＳ 明朝" w:hAnsi="ＭＳ 明朝" w:hint="eastAsia"/>
                                    </w:rPr>
                                    <w:t>」と二者懇談の実施</w:t>
                                  </w:r>
                                </w:p>
                                <w:p w14:paraId="515F1E8A" w14:textId="77777777" w:rsidR="000D692E" w:rsidRDefault="000D692E" w:rsidP="00386C75">
                                  <w:pPr>
                                    <w:jc w:val="left"/>
                                    <w:rPr>
                                      <w:rFonts w:ascii="ＭＳ 明朝" w:eastAsia="ＭＳ 明朝" w:hAnsi="ＭＳ 明朝"/>
                                    </w:rPr>
                                  </w:pPr>
                                  <w:r>
                                    <w:rPr>
                                      <w:rFonts w:ascii="ＭＳ 明朝" w:eastAsia="ＭＳ 明朝" w:hAnsi="ＭＳ 明朝" w:hint="eastAsia"/>
                                    </w:rPr>
                                    <w:t>（ア）</w:t>
                                  </w:r>
                                  <w:r w:rsidR="009C39BC">
                                    <w:rPr>
                                      <w:rFonts w:ascii="ＭＳ 明朝" w:eastAsia="ＭＳ 明朝" w:hAnsi="ＭＳ 明朝" w:hint="eastAsia"/>
                                    </w:rPr>
                                    <w:t>「心の健康調査（生活アンケート、いじめアンケート）」の実施。（6、9、11、2月）</w:t>
                                  </w:r>
                                </w:p>
                                <w:p w14:paraId="5D54E77A" w14:textId="618DE73B" w:rsidR="000D1505" w:rsidRDefault="000D1505" w:rsidP="00386C75">
                                  <w:pPr>
                                    <w:jc w:val="left"/>
                                    <w:rPr>
                                      <w:rFonts w:ascii="ＭＳ 明朝" w:eastAsia="ＭＳ 明朝" w:hAnsi="ＭＳ 明朝"/>
                                    </w:rPr>
                                  </w:pPr>
                                  <w:r>
                                    <w:rPr>
                                      <w:rFonts w:ascii="ＭＳ 明朝" w:eastAsia="ＭＳ 明朝" w:hAnsi="ＭＳ 明朝" w:hint="eastAsia"/>
                                    </w:rPr>
                                    <w:t>※尚、アンケートは最低でも、当該</w:t>
                                  </w:r>
                                  <w:r w:rsidRPr="00AB3267">
                                    <w:rPr>
                                      <w:rFonts w:ascii="ＭＳ 明朝" w:eastAsia="ＭＳ 明朝" w:hAnsi="ＭＳ 明朝" w:hint="eastAsia"/>
                                      <w:color w:val="000000" w:themeColor="text1"/>
                                    </w:rPr>
                                    <w:t>生徒が卒業</w:t>
                                  </w:r>
                                  <w:r w:rsidR="00F948F1" w:rsidRPr="00AB3267">
                                    <w:rPr>
                                      <w:rFonts w:ascii="ＭＳ 明朝" w:eastAsia="ＭＳ 明朝" w:hAnsi="ＭＳ 明朝" w:hint="eastAsia"/>
                                      <w:color w:val="000000" w:themeColor="text1"/>
                                    </w:rPr>
                                    <w:t>してから５年間は</w:t>
                                  </w:r>
                                  <w:r w:rsidRPr="00AB3267">
                                    <w:rPr>
                                      <w:rFonts w:ascii="ＭＳ 明朝" w:eastAsia="ＭＳ 明朝" w:hAnsi="ＭＳ 明朝" w:hint="eastAsia"/>
                                      <w:color w:val="000000" w:themeColor="text1"/>
                                    </w:rPr>
                                    <w:t>保管する</w:t>
                                  </w:r>
                                  <w:r>
                                    <w:rPr>
                                      <w:rFonts w:ascii="ＭＳ 明朝" w:eastAsia="ＭＳ 明朝" w:hAnsi="ＭＳ 明朝" w:hint="eastAsia"/>
                                    </w:rPr>
                                    <w:t>。</w:t>
                                  </w:r>
                                </w:p>
                                <w:p w14:paraId="520524C2" w14:textId="383B28C8" w:rsidR="009C39BC" w:rsidRDefault="009C39BC" w:rsidP="00386C75">
                                  <w:pPr>
                                    <w:jc w:val="left"/>
                                    <w:rPr>
                                      <w:rFonts w:ascii="ＭＳ 明朝" w:eastAsia="ＭＳ 明朝" w:hAnsi="ＭＳ 明朝"/>
                                    </w:rPr>
                                  </w:pPr>
                                  <w:r>
                                    <w:rPr>
                                      <w:rFonts w:ascii="ＭＳ 明朝" w:eastAsia="ＭＳ 明朝" w:hAnsi="ＭＳ 明朝" w:hint="eastAsia"/>
                                    </w:rPr>
                                    <w:t>（イ）二者懇談の実施（5月、必要に応じて随時）</w:t>
                                  </w:r>
                                </w:p>
                              </w:tc>
                            </w:tr>
                            <w:tr w:rsidR="0055262C" w14:paraId="07C107FF" w14:textId="77777777" w:rsidTr="0055262C">
                              <w:tc>
                                <w:tcPr>
                                  <w:tcW w:w="9454" w:type="dxa"/>
                                </w:tcPr>
                                <w:p w14:paraId="5E9FB446" w14:textId="77777777" w:rsidR="0055262C" w:rsidRDefault="009C39BC" w:rsidP="00386C75">
                                  <w:pPr>
                                    <w:jc w:val="left"/>
                                    <w:rPr>
                                      <w:rFonts w:ascii="ＭＳ 明朝" w:eastAsia="ＭＳ 明朝" w:hAnsi="ＭＳ 明朝"/>
                                    </w:rPr>
                                  </w:pPr>
                                  <w:r>
                                    <w:rPr>
                                      <w:rFonts w:ascii="ＭＳ 明朝" w:eastAsia="ＭＳ 明朝" w:hAnsi="ＭＳ 明朝" w:hint="eastAsia"/>
                                    </w:rPr>
                                    <w:t>③相談体制の整備と周知</w:t>
                                  </w:r>
                                </w:p>
                                <w:p w14:paraId="499D5562" w14:textId="14692C67" w:rsidR="009C39BC" w:rsidRDefault="009C39BC" w:rsidP="009C39BC">
                                  <w:pPr>
                                    <w:ind w:left="630" w:hangingChars="300" w:hanging="630"/>
                                    <w:jc w:val="left"/>
                                    <w:rPr>
                                      <w:rFonts w:ascii="ＭＳ 明朝" w:eastAsia="ＭＳ 明朝" w:hAnsi="ＭＳ 明朝"/>
                                    </w:rPr>
                                  </w:pPr>
                                  <w:r>
                                    <w:rPr>
                                      <w:rFonts w:ascii="ＭＳ 明朝" w:eastAsia="ＭＳ 明朝" w:hAnsi="ＭＳ 明朝" w:hint="eastAsia"/>
                                    </w:rPr>
                                    <w:t>（ア）いじめ相談窓口の設置（担任、学年主任、いじめ担当教諭等を示すが、基本は「いつでも誰にでも、話しやすい人に。」）</w:t>
                                  </w:r>
                                </w:p>
                                <w:p w14:paraId="69755A8F" w14:textId="271210B3" w:rsidR="009C39BC" w:rsidRDefault="009C39BC" w:rsidP="00386C75">
                                  <w:pPr>
                                    <w:jc w:val="left"/>
                                    <w:rPr>
                                      <w:rFonts w:ascii="ＭＳ 明朝" w:eastAsia="ＭＳ 明朝" w:hAnsi="ＭＳ 明朝"/>
                                    </w:rPr>
                                  </w:pPr>
                                  <w:r>
                                    <w:rPr>
                                      <w:rFonts w:ascii="ＭＳ 明朝" w:eastAsia="ＭＳ 明朝" w:hAnsi="ＭＳ 明朝" w:hint="eastAsia"/>
                                    </w:rPr>
                                    <w:t>（イ）いじめ相談電話など外部機関の生徒・保護者への周知と紹介</w:t>
                                  </w:r>
                                </w:p>
                                <w:p w14:paraId="4126C785" w14:textId="26E3E594" w:rsidR="009C39BC" w:rsidRPr="009C39BC" w:rsidRDefault="009C39BC" w:rsidP="00386C75">
                                  <w:pPr>
                                    <w:jc w:val="left"/>
                                    <w:rPr>
                                      <w:rFonts w:ascii="ＭＳ 明朝" w:eastAsia="ＭＳ 明朝" w:hAnsi="ＭＳ 明朝"/>
                                    </w:rPr>
                                  </w:pPr>
                                  <w:r>
                                    <w:rPr>
                                      <w:rFonts w:ascii="ＭＳ 明朝" w:eastAsia="ＭＳ 明朝" w:hAnsi="ＭＳ 明朝" w:hint="eastAsia"/>
                                    </w:rPr>
                                    <w:t>（イ）スクールカウンセラーや関係機関との情報共有</w:t>
                                  </w:r>
                                </w:p>
                              </w:tc>
                            </w:tr>
                          </w:tbl>
                          <w:p w14:paraId="458E9B13" w14:textId="77777777" w:rsidR="0055262C" w:rsidRPr="00FE19FC" w:rsidRDefault="0055262C" w:rsidP="00386C75">
                            <w:pPr>
                              <w:jc w:val="lef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548A7" id="_x0000_s1063" style="position:absolute;left:0;text-align:left;margin-left:-.15pt;margin-top:2pt;width:487.9pt;height:66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" fillcolor="white [3201]" strokecolor="black [3200]" strokeweight="1pt">
                <v:textbox>
                  <w:txbxContent>
                    <w:p w14:paraId="665189D5" w14:textId="255A8485" w:rsidR="000C078E" w:rsidRPr="00FE19FC" w:rsidRDefault="00FE19FC" w:rsidP="00386C75">
                      <w:pPr>
                        <w:jc w:val="left"/>
                        <w:rPr>
                          <w:rFonts w:ascii="ＭＳ ゴシック" w:eastAsia="ＭＳ ゴシック" w:hAnsi="ＭＳ ゴシック"/>
                        </w:rPr>
                      </w:pPr>
                      <w:r w:rsidRPr="00FE19FC">
                        <w:rPr>
                          <w:rFonts w:ascii="ＭＳ ゴシック" w:eastAsia="ＭＳ ゴシック" w:hAnsi="ＭＳ ゴシック" w:hint="eastAsia"/>
                        </w:rPr>
                        <w:t>３　具体的な取組</w:t>
                      </w:r>
                    </w:p>
                    <w:p w14:paraId="735448B0" w14:textId="77777777" w:rsidR="00FE19FC" w:rsidRDefault="00FE19FC" w:rsidP="00386C75">
                      <w:pPr>
                        <w:jc w:val="left"/>
                      </w:pPr>
                    </w:p>
                    <w:p w14:paraId="49A7E1B9" w14:textId="77777777" w:rsidR="00FE19FC" w:rsidRDefault="00FE19FC" w:rsidP="00386C75">
                      <w:pPr>
                        <w:jc w:val="left"/>
                      </w:pPr>
                    </w:p>
                    <w:p w14:paraId="234B70E1" w14:textId="77777777" w:rsidR="00FE19FC" w:rsidRDefault="00FE19FC" w:rsidP="00386C75">
                      <w:pPr>
                        <w:jc w:val="left"/>
                      </w:pPr>
                    </w:p>
                    <w:p w14:paraId="58C4475F" w14:textId="77777777" w:rsidR="00FE19FC" w:rsidRDefault="00FE19FC" w:rsidP="00386C75">
                      <w:pPr>
                        <w:jc w:val="left"/>
                      </w:pPr>
                    </w:p>
                    <w:p w14:paraId="107C202D" w14:textId="1547F495" w:rsidR="00FE19FC" w:rsidRDefault="00FE19FC" w:rsidP="00386C75">
                      <w:pPr>
                        <w:jc w:val="left"/>
                        <w:rPr>
                          <w:rFonts w:ascii="ＭＳ ゴシック" w:eastAsia="ＭＳ ゴシック" w:hAnsi="ＭＳ ゴシック"/>
                        </w:rPr>
                      </w:pPr>
                      <w:r w:rsidRPr="00FE19FC">
                        <w:rPr>
                          <w:rFonts w:ascii="ＭＳ ゴシック" w:eastAsia="ＭＳ ゴシック" w:hAnsi="ＭＳ ゴシック" w:hint="eastAsia"/>
                        </w:rPr>
                        <w:t>（１）</w:t>
                      </w:r>
                      <w:r>
                        <w:rPr>
                          <w:rFonts w:ascii="ＭＳ ゴシック" w:eastAsia="ＭＳ ゴシック" w:hAnsi="ＭＳ ゴシック" w:hint="eastAsia"/>
                        </w:rPr>
                        <w:t>いじめ</w:t>
                      </w:r>
                      <w:r w:rsidRPr="00FE19FC">
                        <w:rPr>
                          <w:rFonts w:ascii="ＭＳ ゴシック" w:eastAsia="ＭＳ ゴシック" w:hAnsi="ＭＳ ゴシック" w:hint="eastAsia"/>
                        </w:rPr>
                        <w:t>防止のための取組</w:t>
                      </w:r>
                    </w:p>
                    <w:tbl>
                      <w:tblPr>
                        <w:tblStyle w:val="a4"/>
                        <w:tblW w:w="0" w:type="auto"/>
                        <w:tblLook w:val="04A0" w:firstRow="1" w:lastRow="0" w:firstColumn="1" w:lastColumn="0" w:noHBand="0" w:noVBand="1"/>
                      </w:tblPr>
                      <w:tblGrid>
                        <w:gridCol w:w="9439"/>
                      </w:tblGrid>
                      <w:tr w:rsidR="00FE19FC" w:rsidRPr="00FE19FC" w14:paraId="43A1048F" w14:textId="77777777" w:rsidTr="0055262C">
                        <w:tc>
                          <w:tcPr>
                            <w:tcW w:w="9439" w:type="dxa"/>
                          </w:tcPr>
                          <w:p w14:paraId="1A1F71A2" w14:textId="77777777" w:rsidR="00FE19FC" w:rsidRPr="0055262C" w:rsidRDefault="00FE19FC" w:rsidP="0028051D">
                            <w:pPr>
                              <w:snapToGrid w:val="0"/>
                              <w:jc w:val="left"/>
                              <w:rPr>
                                <w:rFonts w:ascii="ＭＳ ゴシック" w:eastAsia="ＭＳ ゴシック" w:hAnsi="ＭＳ ゴシック"/>
                              </w:rPr>
                            </w:pPr>
                            <w:r w:rsidRPr="0055262C">
                              <w:rPr>
                                <w:rFonts w:ascii="ＭＳ ゴシック" w:eastAsia="ＭＳ ゴシック" w:hAnsi="ＭＳ ゴシック" w:hint="eastAsia"/>
                              </w:rPr>
                              <w:t>①いじめを許さない、見過ごさない関係づくり</w:t>
                            </w:r>
                          </w:p>
                          <w:p w14:paraId="79EAA42E" w14:textId="517765C1" w:rsidR="00B93442" w:rsidRDefault="00B93442" w:rsidP="0028051D">
                            <w:pPr>
                              <w:snapToGrid w:val="0"/>
                              <w:jc w:val="left"/>
                              <w:rPr>
                                <w:rFonts w:ascii="ＭＳ 明朝" w:eastAsia="ＭＳ 明朝" w:hAnsi="ＭＳ 明朝"/>
                              </w:rPr>
                            </w:pPr>
                            <w:r>
                              <w:rPr>
                                <w:rFonts w:ascii="ＭＳ 明朝" w:eastAsia="ＭＳ 明朝" w:hAnsi="ＭＳ 明朝" w:hint="eastAsia"/>
                              </w:rPr>
                              <w:t>（ア）学校の伝統</w:t>
                            </w:r>
                            <w:r w:rsidR="00D950F2">
                              <w:rPr>
                                <w:rFonts w:ascii="ＭＳ 明朝" w:eastAsia="ＭＳ 明朝" w:hAnsi="ＭＳ 明朝" w:hint="eastAsia"/>
                              </w:rPr>
                              <w:t>となる価値ある活動を生徒が自主的に行えるように支援する。</w:t>
                            </w:r>
                          </w:p>
                          <w:p w14:paraId="0F978A4A" w14:textId="7EF0115A" w:rsidR="00B93442" w:rsidRDefault="00B93442" w:rsidP="0028051D">
                            <w:pPr>
                              <w:snapToGrid w:val="0"/>
                              <w:jc w:val="left"/>
                              <w:rPr>
                                <w:rFonts w:ascii="ＭＳ 明朝" w:eastAsia="ＭＳ 明朝" w:hAnsi="ＭＳ 明朝"/>
                              </w:rPr>
                            </w:pPr>
                            <w:r>
                              <w:rPr>
                                <w:rFonts w:ascii="ＭＳ 明朝" w:eastAsia="ＭＳ 明朝" w:hAnsi="ＭＳ 明朝" w:hint="eastAsia"/>
                              </w:rPr>
                              <w:t>（イ）</w:t>
                            </w:r>
                            <w:r w:rsidR="00D950F2">
                              <w:rPr>
                                <w:rFonts w:ascii="ＭＳ 明朝" w:eastAsia="ＭＳ 明朝" w:hAnsi="ＭＳ 明朝" w:hint="eastAsia"/>
                              </w:rPr>
                              <w:t>生徒の豊かな情操と道徳心を培うため、全教育活動を通した道徳教育の充実。</w:t>
                            </w:r>
                          </w:p>
                        </w:tc>
                      </w:tr>
                      <w:tr w:rsidR="00FE19FC" w14:paraId="0529A7CC" w14:textId="77777777" w:rsidTr="0055262C">
                        <w:tc>
                          <w:tcPr>
                            <w:tcW w:w="9439" w:type="dxa"/>
                          </w:tcPr>
                          <w:p w14:paraId="5F2ABCED" w14:textId="77777777" w:rsidR="00FE19FC" w:rsidRPr="0055262C" w:rsidRDefault="00FE19FC" w:rsidP="0028051D">
                            <w:pPr>
                              <w:snapToGrid w:val="0"/>
                              <w:jc w:val="left"/>
                              <w:rPr>
                                <w:rFonts w:ascii="ＭＳ ゴシック" w:eastAsia="ＭＳ ゴシック" w:hAnsi="ＭＳ ゴシック"/>
                              </w:rPr>
                            </w:pPr>
                            <w:r w:rsidRPr="0055262C">
                              <w:rPr>
                                <w:rFonts w:ascii="ＭＳ ゴシック" w:eastAsia="ＭＳ ゴシック" w:hAnsi="ＭＳ ゴシック" w:hint="eastAsia"/>
                              </w:rPr>
                              <w:t>②生徒一人ひとりの自己有用感を高め、自尊感情を育む教育活動の推進</w:t>
                            </w:r>
                          </w:p>
                          <w:p w14:paraId="1C61F7F3" w14:textId="3C19C186" w:rsidR="00D950F2" w:rsidRDefault="00D950F2" w:rsidP="0028051D">
                            <w:pPr>
                              <w:snapToGrid w:val="0"/>
                              <w:jc w:val="left"/>
                              <w:rPr>
                                <w:rFonts w:ascii="ＭＳ 明朝" w:eastAsia="ＭＳ 明朝" w:hAnsi="ＭＳ 明朝"/>
                              </w:rPr>
                            </w:pPr>
                            <w:r>
                              <w:rPr>
                                <w:rFonts w:ascii="ＭＳ 明朝" w:eastAsia="ＭＳ 明朝" w:hAnsi="ＭＳ 明朝" w:hint="eastAsia"/>
                              </w:rPr>
                              <w:t>（ア）全教育活動を通した自他の生命を大切にする心を育てる。</w:t>
                            </w:r>
                          </w:p>
                          <w:p w14:paraId="672BB3B9" w14:textId="77777777" w:rsidR="00D950F2" w:rsidRDefault="00D950F2" w:rsidP="0028051D">
                            <w:pPr>
                              <w:snapToGrid w:val="0"/>
                              <w:jc w:val="left"/>
                              <w:rPr>
                                <w:rFonts w:ascii="ＭＳ 明朝" w:eastAsia="ＭＳ 明朝" w:hAnsi="ＭＳ 明朝"/>
                              </w:rPr>
                            </w:pPr>
                            <w:r>
                              <w:rPr>
                                <w:rFonts w:ascii="ＭＳ 明朝" w:eastAsia="ＭＳ 明朝" w:hAnsi="ＭＳ 明朝" w:hint="eastAsia"/>
                              </w:rPr>
                              <w:t>（イ）生徒が他者と関わる力（自己表現力、コミュニケーション能力）を培う。</w:t>
                            </w:r>
                          </w:p>
                          <w:p w14:paraId="4A2B9E66" w14:textId="70C8B9E8" w:rsidR="00D950F2" w:rsidRDefault="00D950F2" w:rsidP="0028051D">
                            <w:pPr>
                              <w:snapToGrid w:val="0"/>
                              <w:jc w:val="left"/>
                              <w:rPr>
                                <w:rFonts w:ascii="ＭＳ 明朝" w:eastAsia="ＭＳ 明朝" w:hAnsi="ＭＳ 明朝"/>
                              </w:rPr>
                            </w:pPr>
                            <w:r>
                              <w:rPr>
                                <w:rFonts w:ascii="ＭＳ 明朝" w:eastAsia="ＭＳ 明朝" w:hAnsi="ＭＳ 明朝" w:hint="eastAsia"/>
                              </w:rPr>
                              <w:t>（ウ）</w:t>
                            </w:r>
                            <w:r w:rsidR="009D469A">
                              <w:rPr>
                                <w:rFonts w:ascii="ＭＳ 明朝" w:eastAsia="ＭＳ 明朝" w:hAnsi="ＭＳ 明朝" w:hint="eastAsia"/>
                              </w:rPr>
                              <w:t>人とのつながりを大切にした体験活動の充実。</w:t>
                            </w:r>
                          </w:p>
                          <w:p w14:paraId="1338CD53" w14:textId="31498670" w:rsidR="009D469A" w:rsidRDefault="009D469A" w:rsidP="0028051D">
                            <w:pPr>
                              <w:snapToGrid w:val="0"/>
                              <w:ind w:left="630" w:hangingChars="300" w:hanging="630"/>
                              <w:jc w:val="left"/>
                              <w:rPr>
                                <w:rFonts w:ascii="ＭＳ 明朝" w:eastAsia="ＭＳ 明朝" w:hAnsi="ＭＳ 明朝"/>
                              </w:rPr>
                            </w:pPr>
                            <w:r>
                              <w:rPr>
                                <w:rFonts w:ascii="ＭＳ 明朝" w:eastAsia="ＭＳ 明朝" w:hAnsi="ＭＳ 明朝" w:hint="eastAsia"/>
                              </w:rPr>
                              <w:t>（エ）生徒の自尊感情を育み、学校生活が楽しく充実しているという実感が得られる教育活動の推進。</w:t>
                            </w:r>
                          </w:p>
                        </w:tc>
                      </w:tr>
                      <w:tr w:rsidR="00FE19FC" w14:paraId="4C3E05FE" w14:textId="77777777" w:rsidTr="0055262C">
                        <w:tc>
                          <w:tcPr>
                            <w:tcW w:w="9439" w:type="dxa"/>
                          </w:tcPr>
                          <w:p w14:paraId="54F9DBA9" w14:textId="525F0301" w:rsidR="00B93442" w:rsidRPr="0055262C" w:rsidRDefault="00FE19FC" w:rsidP="0028051D">
                            <w:pPr>
                              <w:snapToGrid w:val="0"/>
                              <w:jc w:val="left"/>
                              <w:rPr>
                                <w:rFonts w:ascii="ＭＳ ゴシック" w:eastAsia="ＭＳ ゴシック" w:hAnsi="ＭＳ ゴシック"/>
                              </w:rPr>
                            </w:pPr>
                            <w:r w:rsidRPr="0055262C">
                              <w:rPr>
                                <w:rFonts w:ascii="ＭＳ ゴシック" w:eastAsia="ＭＳ ゴシック" w:hAnsi="ＭＳ ゴシック" w:hint="eastAsia"/>
                              </w:rPr>
                              <w:t>③</w:t>
                            </w:r>
                            <w:r w:rsidR="00B93442" w:rsidRPr="0055262C">
                              <w:rPr>
                                <w:rFonts w:ascii="ＭＳ ゴシック" w:eastAsia="ＭＳ ゴシック" w:hAnsi="ＭＳ ゴシック" w:hint="eastAsia"/>
                              </w:rPr>
                              <w:t>いじめ</w:t>
                            </w:r>
                            <w:r w:rsidR="0002553A" w:rsidRPr="0055262C">
                              <w:rPr>
                                <w:rFonts w:ascii="ＭＳ ゴシック" w:eastAsia="ＭＳ ゴシック" w:hAnsi="ＭＳ ゴシック" w:hint="eastAsia"/>
                              </w:rPr>
                              <w:t>に対する理解を深める</w:t>
                            </w:r>
                            <w:r w:rsidR="0055262C" w:rsidRPr="0055262C">
                              <w:rPr>
                                <w:rFonts w:ascii="ＭＳ ゴシック" w:eastAsia="ＭＳ ゴシック" w:hAnsi="ＭＳ ゴシック" w:hint="eastAsia"/>
                              </w:rPr>
                              <w:t>取組の推進</w:t>
                            </w:r>
                          </w:p>
                          <w:p w14:paraId="69F9F420" w14:textId="42009CC3" w:rsidR="009D469A" w:rsidRDefault="009D469A" w:rsidP="0028051D">
                            <w:pPr>
                              <w:snapToGrid w:val="0"/>
                              <w:jc w:val="left"/>
                              <w:rPr>
                                <w:rFonts w:ascii="ＭＳ 明朝" w:eastAsia="ＭＳ 明朝" w:hAnsi="ＭＳ 明朝"/>
                              </w:rPr>
                            </w:pPr>
                            <w:r>
                              <w:rPr>
                                <w:rFonts w:ascii="ＭＳ 明朝" w:eastAsia="ＭＳ 明朝" w:hAnsi="ＭＳ 明朝" w:hint="eastAsia"/>
                              </w:rPr>
                              <w:t>（ア）いじめ防止基本方針や情報モラルに係る放送・講演会の開催。</w:t>
                            </w:r>
                          </w:p>
                          <w:p w14:paraId="2A16EAE4" w14:textId="53572A3D" w:rsidR="009D469A" w:rsidRDefault="009D469A" w:rsidP="0028051D">
                            <w:pPr>
                              <w:snapToGrid w:val="0"/>
                              <w:jc w:val="left"/>
                              <w:rPr>
                                <w:rFonts w:ascii="ＭＳ 明朝" w:eastAsia="ＭＳ 明朝" w:hAnsi="ＭＳ 明朝"/>
                              </w:rPr>
                            </w:pPr>
                            <w:r>
                              <w:rPr>
                                <w:rFonts w:ascii="ＭＳ 明朝" w:eastAsia="ＭＳ 明朝" w:hAnsi="ＭＳ 明朝" w:hint="eastAsia"/>
                              </w:rPr>
                              <w:t>（イ）「いじめ防止」啓発活動、リーフレットの配布。</w:t>
                            </w:r>
                          </w:p>
                        </w:tc>
                      </w:tr>
                      <w:tr w:rsidR="00FE19FC" w14:paraId="6D8F4F1E" w14:textId="77777777" w:rsidTr="0055262C">
                        <w:tc>
                          <w:tcPr>
                            <w:tcW w:w="9439" w:type="dxa"/>
                          </w:tcPr>
                          <w:p w14:paraId="1C4A47A4" w14:textId="1ADE117A" w:rsidR="00FE19FC" w:rsidRPr="0055262C" w:rsidRDefault="00B93442" w:rsidP="0028051D">
                            <w:pPr>
                              <w:snapToGrid w:val="0"/>
                              <w:jc w:val="left"/>
                              <w:rPr>
                                <w:rFonts w:ascii="ＭＳ ゴシック" w:eastAsia="ＭＳ ゴシック" w:hAnsi="ＭＳ ゴシック"/>
                              </w:rPr>
                            </w:pPr>
                            <w:r w:rsidRPr="0055262C">
                              <w:rPr>
                                <w:rFonts w:ascii="ＭＳ ゴシック" w:eastAsia="ＭＳ ゴシック" w:hAnsi="ＭＳ ゴシック" w:hint="eastAsia"/>
                              </w:rPr>
                              <w:t>④</w:t>
                            </w:r>
                            <w:r w:rsidR="0055262C" w:rsidRPr="0055262C">
                              <w:rPr>
                                <w:rFonts w:ascii="ＭＳ ゴシック" w:eastAsia="ＭＳ ゴシック" w:hAnsi="ＭＳ ゴシック" w:hint="eastAsia"/>
                              </w:rPr>
                              <w:t>保護者を対象とした取組の推進</w:t>
                            </w:r>
                          </w:p>
                          <w:p w14:paraId="4196F634" w14:textId="77777777" w:rsidR="0055262C" w:rsidRDefault="00D5409D" w:rsidP="0055262C">
                            <w:pPr>
                              <w:snapToGrid w:val="0"/>
                              <w:jc w:val="left"/>
                              <w:rPr>
                                <w:rFonts w:ascii="ＭＳ 明朝" w:eastAsia="ＭＳ 明朝" w:hAnsi="ＭＳ 明朝"/>
                              </w:rPr>
                            </w:pPr>
                            <w:r>
                              <w:rPr>
                                <w:rFonts w:ascii="ＭＳ 明朝" w:eastAsia="ＭＳ 明朝" w:hAnsi="ＭＳ 明朝" w:hint="eastAsia"/>
                              </w:rPr>
                              <w:t>（ア）</w:t>
                            </w:r>
                            <w:r w:rsidR="0055262C">
                              <w:rPr>
                                <w:rFonts w:ascii="ＭＳ 明朝" w:eastAsia="ＭＳ 明朝" w:hAnsi="ＭＳ 明朝" w:hint="eastAsia"/>
                              </w:rPr>
                              <w:t>学級・学年通信、ＨＰによる広報活動の推進。</w:t>
                            </w:r>
                          </w:p>
                          <w:p w14:paraId="0278C0F6" w14:textId="3DC626BA" w:rsidR="00D5409D" w:rsidRDefault="0055262C" w:rsidP="0028051D">
                            <w:pPr>
                              <w:snapToGrid w:val="0"/>
                              <w:jc w:val="left"/>
                              <w:rPr>
                                <w:rFonts w:ascii="ＭＳ 明朝" w:eastAsia="ＭＳ 明朝" w:hAnsi="ＭＳ 明朝"/>
                              </w:rPr>
                            </w:pPr>
                            <w:r>
                              <w:rPr>
                                <w:rFonts w:ascii="ＭＳ 明朝" w:eastAsia="ＭＳ 明朝" w:hAnsi="ＭＳ 明朝" w:hint="eastAsia"/>
                              </w:rPr>
                              <w:t>（イ）学級懇談会やＰＴＡ会合における指導方針や情報の提供。</w:t>
                            </w:r>
                          </w:p>
                        </w:tc>
                      </w:tr>
                      <w:tr w:rsidR="00FE19FC" w14:paraId="4ADF11FC" w14:textId="77777777" w:rsidTr="0055262C">
                        <w:tc>
                          <w:tcPr>
                            <w:tcW w:w="9439" w:type="dxa"/>
                          </w:tcPr>
                          <w:p w14:paraId="749EC5CD" w14:textId="77777777" w:rsidR="0002553A" w:rsidRPr="0055262C" w:rsidRDefault="00B93442" w:rsidP="0002553A">
                            <w:pPr>
                              <w:snapToGrid w:val="0"/>
                              <w:jc w:val="left"/>
                              <w:rPr>
                                <w:rFonts w:ascii="ＭＳ ゴシック" w:eastAsia="ＭＳ ゴシック" w:hAnsi="ＭＳ ゴシック"/>
                              </w:rPr>
                            </w:pPr>
                            <w:r w:rsidRPr="0055262C">
                              <w:rPr>
                                <w:rFonts w:ascii="ＭＳ ゴシック" w:eastAsia="ＭＳ ゴシック" w:hAnsi="ＭＳ ゴシック" w:hint="eastAsia"/>
                              </w:rPr>
                              <w:t>⑤</w:t>
                            </w:r>
                            <w:r w:rsidR="0002553A" w:rsidRPr="0055262C">
                              <w:rPr>
                                <w:rFonts w:ascii="ＭＳ ゴシック" w:eastAsia="ＭＳ ゴシック" w:hAnsi="ＭＳ ゴシック" w:hint="eastAsia"/>
                              </w:rPr>
                              <w:t>教職員の資質能力を高める取組の推進</w:t>
                            </w:r>
                          </w:p>
                          <w:p w14:paraId="0A172C75" w14:textId="77777777" w:rsidR="0002553A" w:rsidRDefault="0002553A" w:rsidP="0002553A">
                            <w:pPr>
                              <w:snapToGrid w:val="0"/>
                              <w:jc w:val="left"/>
                              <w:rPr>
                                <w:rFonts w:ascii="ＭＳ 明朝" w:eastAsia="ＭＳ 明朝" w:hAnsi="ＭＳ 明朝"/>
                              </w:rPr>
                            </w:pPr>
                            <w:r>
                              <w:rPr>
                                <w:rFonts w:ascii="ＭＳ 明朝" w:eastAsia="ＭＳ 明朝" w:hAnsi="ＭＳ 明朝" w:hint="eastAsia"/>
                              </w:rPr>
                              <w:t>（ア）教職員の資質に関わる自己評価・相互評価の実施。</w:t>
                            </w:r>
                          </w:p>
                          <w:p w14:paraId="36113608" w14:textId="77777777" w:rsidR="0002553A" w:rsidRDefault="0002553A" w:rsidP="0002553A">
                            <w:pPr>
                              <w:snapToGrid w:val="0"/>
                              <w:jc w:val="left"/>
                              <w:rPr>
                                <w:rFonts w:ascii="ＭＳ 明朝" w:eastAsia="ＭＳ 明朝" w:hAnsi="ＭＳ 明朝"/>
                              </w:rPr>
                            </w:pPr>
                            <w:r>
                              <w:rPr>
                                <w:rFonts w:ascii="ＭＳ 明朝" w:eastAsia="ＭＳ 明朝" w:hAnsi="ＭＳ 明朝" w:hint="eastAsia"/>
                              </w:rPr>
                              <w:t>（イ）校内現職研修会の実施。</w:t>
                            </w:r>
                          </w:p>
                          <w:p w14:paraId="2DDB231E" w14:textId="4D52AD38" w:rsidR="00FE19FC" w:rsidRDefault="0002553A" w:rsidP="0002553A">
                            <w:pPr>
                              <w:snapToGrid w:val="0"/>
                              <w:jc w:val="left"/>
                              <w:rPr>
                                <w:rFonts w:ascii="ＭＳ 明朝" w:eastAsia="ＭＳ 明朝" w:hAnsi="ＭＳ 明朝"/>
                              </w:rPr>
                            </w:pPr>
                            <w:r>
                              <w:rPr>
                                <w:rFonts w:ascii="ＭＳ 明朝" w:eastAsia="ＭＳ 明朝" w:hAnsi="ＭＳ 明朝" w:hint="eastAsia"/>
                              </w:rPr>
                              <w:t>（ウ）行政等との関係機関との情報交換。</w:t>
                            </w:r>
                          </w:p>
                        </w:tc>
                      </w:tr>
                    </w:tbl>
                    <w:p w14:paraId="2140EBD7" w14:textId="77777777" w:rsidR="009C39BC" w:rsidRDefault="009C39BC" w:rsidP="00386C75">
                      <w:pPr>
                        <w:jc w:val="left"/>
                        <w:rPr>
                          <w:rFonts w:ascii="ＭＳ ゴシック" w:eastAsia="ＭＳ ゴシック" w:hAnsi="ＭＳ ゴシック"/>
                        </w:rPr>
                      </w:pPr>
                    </w:p>
                    <w:p w14:paraId="228755D7" w14:textId="21D91D2C" w:rsidR="00FE19FC" w:rsidRPr="0055262C" w:rsidRDefault="0055262C" w:rsidP="00386C75">
                      <w:pPr>
                        <w:jc w:val="left"/>
                        <w:rPr>
                          <w:rFonts w:ascii="ＭＳ ゴシック" w:eastAsia="ＭＳ ゴシック" w:hAnsi="ＭＳ ゴシック"/>
                        </w:rPr>
                      </w:pPr>
                      <w:r w:rsidRPr="0055262C">
                        <w:rPr>
                          <w:rFonts w:ascii="ＭＳ ゴシック" w:eastAsia="ＭＳ ゴシック" w:hAnsi="ＭＳ ゴシック" w:hint="eastAsia"/>
                        </w:rPr>
                        <w:t>（２）早期発見のための取組</w:t>
                      </w:r>
                    </w:p>
                    <w:tbl>
                      <w:tblPr>
                        <w:tblStyle w:val="a4"/>
                        <w:tblW w:w="0" w:type="auto"/>
                        <w:tblLook w:val="04A0" w:firstRow="1" w:lastRow="0" w:firstColumn="1" w:lastColumn="0" w:noHBand="0" w:noVBand="1"/>
                      </w:tblPr>
                      <w:tblGrid>
                        <w:gridCol w:w="9454"/>
                      </w:tblGrid>
                      <w:tr w:rsidR="0055262C" w14:paraId="62E6F9AC" w14:textId="77777777" w:rsidTr="0055262C">
                        <w:tc>
                          <w:tcPr>
                            <w:tcW w:w="9454" w:type="dxa"/>
                          </w:tcPr>
                          <w:p w14:paraId="1DA6AE17" w14:textId="77777777" w:rsidR="0055262C" w:rsidRDefault="00D10F7C" w:rsidP="00386C75">
                            <w:pPr>
                              <w:jc w:val="left"/>
                              <w:rPr>
                                <w:rFonts w:ascii="ＭＳ 明朝" w:eastAsia="ＭＳ 明朝" w:hAnsi="ＭＳ 明朝"/>
                              </w:rPr>
                            </w:pPr>
                            <w:r>
                              <w:rPr>
                                <w:rFonts w:ascii="ＭＳ 明朝" w:eastAsia="ＭＳ 明朝" w:hAnsi="ＭＳ 明朝" w:hint="eastAsia"/>
                              </w:rPr>
                              <w:t>①情報の集約と共有</w:t>
                            </w:r>
                          </w:p>
                          <w:p w14:paraId="11B302DB" w14:textId="5AFCAF61" w:rsidR="00D10F7C" w:rsidRDefault="00D10F7C" w:rsidP="000D692E">
                            <w:pPr>
                              <w:ind w:left="630" w:hangingChars="300" w:hanging="630"/>
                              <w:jc w:val="left"/>
                              <w:rPr>
                                <w:rFonts w:ascii="ＭＳ 明朝" w:eastAsia="ＭＳ 明朝" w:hAnsi="ＭＳ 明朝"/>
                              </w:rPr>
                            </w:pPr>
                            <w:r>
                              <w:rPr>
                                <w:rFonts w:ascii="ＭＳ 明朝" w:eastAsia="ＭＳ 明朝" w:hAnsi="ＭＳ 明朝" w:hint="eastAsia"/>
                              </w:rPr>
                              <w:t>（ア）いじめに係る事案については、把握した職員は速やかに管理職に報告するとともに、「いじめ未然防止・対策委員会」で情報を共有する。</w:t>
                            </w:r>
                          </w:p>
                          <w:p w14:paraId="5F0BCDE7" w14:textId="6139E250" w:rsidR="00D10F7C" w:rsidRDefault="00D10F7C" w:rsidP="000D692E">
                            <w:pPr>
                              <w:ind w:left="630" w:hangingChars="300" w:hanging="630"/>
                              <w:jc w:val="left"/>
                              <w:rPr>
                                <w:rFonts w:ascii="ＭＳ 明朝" w:eastAsia="ＭＳ 明朝" w:hAnsi="ＭＳ 明朝"/>
                              </w:rPr>
                            </w:pPr>
                            <w:r>
                              <w:rPr>
                                <w:rFonts w:ascii="ＭＳ 明朝" w:eastAsia="ＭＳ 明朝" w:hAnsi="ＭＳ 明朝" w:hint="eastAsia"/>
                              </w:rPr>
                              <w:t>（イ）</w:t>
                            </w:r>
                            <w:r w:rsidR="000D692E">
                              <w:rPr>
                                <w:rFonts w:ascii="ＭＳ 明朝" w:eastAsia="ＭＳ 明朝" w:hAnsi="ＭＳ 明朝" w:hint="eastAsia"/>
                              </w:rPr>
                              <w:t>「いじめ未然防止・対策委員会」で共有された情報については、職員打ち合わせ等を通じて速やかに全職員で共有する。</w:t>
                            </w:r>
                          </w:p>
                        </w:tc>
                      </w:tr>
                      <w:tr w:rsidR="0055262C" w14:paraId="2A60082F" w14:textId="77777777" w:rsidTr="0055262C">
                        <w:tc>
                          <w:tcPr>
                            <w:tcW w:w="9454" w:type="dxa"/>
                          </w:tcPr>
                          <w:p w14:paraId="51A82187" w14:textId="78D2309E" w:rsidR="0055262C" w:rsidRDefault="000D692E" w:rsidP="00386C75">
                            <w:pPr>
                              <w:jc w:val="left"/>
                              <w:rPr>
                                <w:rFonts w:ascii="ＭＳ 明朝" w:eastAsia="ＭＳ 明朝" w:hAnsi="ＭＳ 明朝"/>
                              </w:rPr>
                            </w:pPr>
                            <w:r>
                              <w:rPr>
                                <w:rFonts w:ascii="ＭＳ 明朝" w:eastAsia="ＭＳ 明朝" w:hAnsi="ＭＳ 明朝" w:hint="eastAsia"/>
                              </w:rPr>
                              <w:t>②全生徒を対象とした定期的な「心の</w:t>
                            </w:r>
                            <w:r w:rsidR="009C39BC">
                              <w:rPr>
                                <w:rFonts w:ascii="ＭＳ 明朝" w:eastAsia="ＭＳ 明朝" w:hAnsi="ＭＳ 明朝" w:hint="eastAsia"/>
                              </w:rPr>
                              <w:t>健康調査</w:t>
                            </w:r>
                            <w:r>
                              <w:rPr>
                                <w:rFonts w:ascii="ＭＳ 明朝" w:eastAsia="ＭＳ 明朝" w:hAnsi="ＭＳ 明朝" w:hint="eastAsia"/>
                              </w:rPr>
                              <w:t>」と二者懇談の実施</w:t>
                            </w:r>
                          </w:p>
                          <w:p w14:paraId="515F1E8A" w14:textId="77777777" w:rsidR="000D692E" w:rsidRDefault="000D692E" w:rsidP="00386C75">
                            <w:pPr>
                              <w:jc w:val="left"/>
                              <w:rPr>
                                <w:rFonts w:ascii="ＭＳ 明朝" w:eastAsia="ＭＳ 明朝" w:hAnsi="ＭＳ 明朝"/>
                              </w:rPr>
                            </w:pPr>
                            <w:r>
                              <w:rPr>
                                <w:rFonts w:ascii="ＭＳ 明朝" w:eastAsia="ＭＳ 明朝" w:hAnsi="ＭＳ 明朝" w:hint="eastAsia"/>
                              </w:rPr>
                              <w:t>（ア）</w:t>
                            </w:r>
                            <w:r w:rsidR="009C39BC">
                              <w:rPr>
                                <w:rFonts w:ascii="ＭＳ 明朝" w:eastAsia="ＭＳ 明朝" w:hAnsi="ＭＳ 明朝" w:hint="eastAsia"/>
                              </w:rPr>
                              <w:t>「心の健康調査（生活アンケート、いじめアンケート）」の実施。（6、9、11、2月）</w:t>
                            </w:r>
                          </w:p>
                          <w:p w14:paraId="5D54E77A" w14:textId="618DE73B" w:rsidR="000D1505" w:rsidRDefault="000D1505" w:rsidP="00386C75">
                            <w:pPr>
                              <w:jc w:val="left"/>
                              <w:rPr>
                                <w:rFonts w:ascii="ＭＳ 明朝" w:eastAsia="ＭＳ 明朝" w:hAnsi="ＭＳ 明朝"/>
                              </w:rPr>
                            </w:pPr>
                            <w:r>
                              <w:rPr>
                                <w:rFonts w:ascii="ＭＳ 明朝" w:eastAsia="ＭＳ 明朝" w:hAnsi="ＭＳ 明朝" w:hint="eastAsia"/>
                              </w:rPr>
                              <w:t>※尚、アンケートは最低でも、当該</w:t>
                            </w:r>
                            <w:r w:rsidRPr="00AB3267">
                              <w:rPr>
                                <w:rFonts w:ascii="ＭＳ 明朝" w:eastAsia="ＭＳ 明朝" w:hAnsi="ＭＳ 明朝" w:hint="eastAsia"/>
                                <w:color w:val="000000" w:themeColor="text1"/>
                              </w:rPr>
                              <w:t>生徒が卒業</w:t>
                            </w:r>
                            <w:r w:rsidR="00F948F1" w:rsidRPr="00AB3267">
                              <w:rPr>
                                <w:rFonts w:ascii="ＭＳ 明朝" w:eastAsia="ＭＳ 明朝" w:hAnsi="ＭＳ 明朝" w:hint="eastAsia"/>
                                <w:color w:val="000000" w:themeColor="text1"/>
                              </w:rPr>
                              <w:t>してから５年間は</w:t>
                            </w:r>
                            <w:r w:rsidRPr="00AB3267">
                              <w:rPr>
                                <w:rFonts w:ascii="ＭＳ 明朝" w:eastAsia="ＭＳ 明朝" w:hAnsi="ＭＳ 明朝" w:hint="eastAsia"/>
                                <w:color w:val="000000" w:themeColor="text1"/>
                              </w:rPr>
                              <w:t>保管する</w:t>
                            </w:r>
                            <w:r>
                              <w:rPr>
                                <w:rFonts w:ascii="ＭＳ 明朝" w:eastAsia="ＭＳ 明朝" w:hAnsi="ＭＳ 明朝" w:hint="eastAsia"/>
                              </w:rPr>
                              <w:t>。</w:t>
                            </w:r>
                          </w:p>
                          <w:p w14:paraId="520524C2" w14:textId="383B28C8" w:rsidR="009C39BC" w:rsidRDefault="009C39BC" w:rsidP="00386C75">
                            <w:pPr>
                              <w:jc w:val="left"/>
                              <w:rPr>
                                <w:rFonts w:ascii="ＭＳ 明朝" w:eastAsia="ＭＳ 明朝" w:hAnsi="ＭＳ 明朝"/>
                              </w:rPr>
                            </w:pPr>
                            <w:r>
                              <w:rPr>
                                <w:rFonts w:ascii="ＭＳ 明朝" w:eastAsia="ＭＳ 明朝" w:hAnsi="ＭＳ 明朝" w:hint="eastAsia"/>
                              </w:rPr>
                              <w:t>（イ）二者懇談の実施（5月、必要に応じて随時）</w:t>
                            </w:r>
                          </w:p>
                        </w:tc>
                      </w:tr>
                      <w:tr w:rsidR="0055262C" w14:paraId="07C107FF" w14:textId="77777777" w:rsidTr="0055262C">
                        <w:tc>
                          <w:tcPr>
                            <w:tcW w:w="9454" w:type="dxa"/>
                          </w:tcPr>
                          <w:p w14:paraId="5E9FB446" w14:textId="77777777" w:rsidR="0055262C" w:rsidRDefault="009C39BC" w:rsidP="00386C75">
                            <w:pPr>
                              <w:jc w:val="left"/>
                              <w:rPr>
                                <w:rFonts w:ascii="ＭＳ 明朝" w:eastAsia="ＭＳ 明朝" w:hAnsi="ＭＳ 明朝"/>
                              </w:rPr>
                            </w:pPr>
                            <w:r>
                              <w:rPr>
                                <w:rFonts w:ascii="ＭＳ 明朝" w:eastAsia="ＭＳ 明朝" w:hAnsi="ＭＳ 明朝" w:hint="eastAsia"/>
                              </w:rPr>
                              <w:t>③相談体制の整備と周知</w:t>
                            </w:r>
                          </w:p>
                          <w:p w14:paraId="499D5562" w14:textId="14692C67" w:rsidR="009C39BC" w:rsidRDefault="009C39BC" w:rsidP="009C39BC">
                            <w:pPr>
                              <w:ind w:left="630" w:hangingChars="300" w:hanging="630"/>
                              <w:jc w:val="left"/>
                              <w:rPr>
                                <w:rFonts w:ascii="ＭＳ 明朝" w:eastAsia="ＭＳ 明朝" w:hAnsi="ＭＳ 明朝"/>
                              </w:rPr>
                            </w:pPr>
                            <w:r>
                              <w:rPr>
                                <w:rFonts w:ascii="ＭＳ 明朝" w:eastAsia="ＭＳ 明朝" w:hAnsi="ＭＳ 明朝" w:hint="eastAsia"/>
                              </w:rPr>
                              <w:t>（ア）いじめ相談窓口の設置（担任、学年主任、いじめ担当教諭等を示すが、基本は「いつでも誰にでも、話しやすい人に。」）</w:t>
                            </w:r>
                          </w:p>
                          <w:p w14:paraId="69755A8F" w14:textId="271210B3" w:rsidR="009C39BC" w:rsidRDefault="009C39BC" w:rsidP="00386C75">
                            <w:pPr>
                              <w:jc w:val="left"/>
                              <w:rPr>
                                <w:rFonts w:ascii="ＭＳ 明朝" w:eastAsia="ＭＳ 明朝" w:hAnsi="ＭＳ 明朝"/>
                              </w:rPr>
                            </w:pPr>
                            <w:r>
                              <w:rPr>
                                <w:rFonts w:ascii="ＭＳ 明朝" w:eastAsia="ＭＳ 明朝" w:hAnsi="ＭＳ 明朝" w:hint="eastAsia"/>
                              </w:rPr>
                              <w:t>（イ）いじめ相談電話など外部機関の生徒・保護者への周知と紹介</w:t>
                            </w:r>
                          </w:p>
                          <w:p w14:paraId="4126C785" w14:textId="26E3E594" w:rsidR="009C39BC" w:rsidRPr="009C39BC" w:rsidRDefault="009C39BC" w:rsidP="00386C75">
                            <w:pPr>
                              <w:jc w:val="left"/>
                              <w:rPr>
                                <w:rFonts w:ascii="ＭＳ 明朝" w:eastAsia="ＭＳ 明朝" w:hAnsi="ＭＳ 明朝"/>
                              </w:rPr>
                            </w:pPr>
                            <w:r>
                              <w:rPr>
                                <w:rFonts w:ascii="ＭＳ 明朝" w:eastAsia="ＭＳ 明朝" w:hAnsi="ＭＳ 明朝" w:hint="eastAsia"/>
                              </w:rPr>
                              <w:t>（イ）スクールカウンセラーや関係機関との情報共有</w:t>
                            </w:r>
                          </w:p>
                        </w:tc>
                      </w:tr>
                    </w:tbl>
                    <w:p w14:paraId="458E9B13" w14:textId="77777777" w:rsidR="0055262C" w:rsidRPr="00FE19FC" w:rsidRDefault="0055262C" w:rsidP="00386C75">
                      <w:pPr>
                        <w:jc w:val="left"/>
                        <w:rPr>
                          <w:rFonts w:ascii="ＭＳ 明朝" w:eastAsia="ＭＳ 明朝" w:hAnsi="ＭＳ 明朝"/>
                        </w:rPr>
                      </w:pPr>
                    </w:p>
                  </w:txbxContent>
                </v:textbox>
              </v:rect>
            </w:pict>
          </mc:Fallback>
        </mc:AlternateContent>
      </w:r>
    </w:p>
    <w:sectPr w:rsidR="00AC06A2" w:rsidSect="00386C75">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9380" w14:textId="77777777" w:rsidR="00D8799B" w:rsidRDefault="00D8799B" w:rsidP="00C6554B">
      <w:r>
        <w:separator/>
      </w:r>
    </w:p>
  </w:endnote>
  <w:endnote w:type="continuationSeparator" w:id="0">
    <w:p w14:paraId="4ABCB81B" w14:textId="77777777" w:rsidR="00D8799B" w:rsidRDefault="00D8799B" w:rsidP="00C6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3D07" w14:textId="77777777" w:rsidR="00D8799B" w:rsidRDefault="00D8799B" w:rsidP="00C6554B">
      <w:r>
        <w:separator/>
      </w:r>
    </w:p>
  </w:footnote>
  <w:footnote w:type="continuationSeparator" w:id="0">
    <w:p w14:paraId="4393491C" w14:textId="77777777" w:rsidR="00D8799B" w:rsidRDefault="00D8799B" w:rsidP="00C65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D617C"/>
    <w:multiLevelType w:val="hybridMultilevel"/>
    <w:tmpl w:val="4E6AB5B0"/>
    <w:lvl w:ilvl="0" w:tplc="ABA446FC">
      <w:start w:val="1"/>
      <w:numFmt w:val="decimalEnclosedCircle"/>
      <w:lvlText w:val="%1"/>
      <w:lvlJc w:val="left"/>
      <w:pPr>
        <w:ind w:left="360" w:hanging="360"/>
      </w:pPr>
      <w:rPr>
        <w:rFonts w:ascii="ＭＳ ゴシック" w:eastAsia="ＭＳ ゴシック" w:hAnsi="ＭＳ ゴシック" w:hint="default"/>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52316C"/>
    <w:multiLevelType w:val="hybridMultilevel"/>
    <w:tmpl w:val="A8CE967C"/>
    <w:lvl w:ilvl="0" w:tplc="A390517C">
      <w:start w:val="1"/>
      <w:numFmt w:val="decimalEnclosedCircle"/>
      <w:lvlText w:val="%1"/>
      <w:lvlJc w:val="left"/>
      <w:pPr>
        <w:ind w:left="502" w:hanging="360"/>
      </w:pPr>
      <w:rPr>
        <w:rFonts w:hint="default"/>
        <w:sz w:val="21"/>
        <w:szCs w:val="20"/>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 w15:restartNumberingAfterBreak="0">
    <w:nsid w:val="68ED1F70"/>
    <w:multiLevelType w:val="hybridMultilevel"/>
    <w:tmpl w:val="E0A6E3FC"/>
    <w:lvl w:ilvl="0" w:tplc="1062D3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9877404">
    <w:abstractNumId w:val="1"/>
  </w:num>
  <w:num w:numId="2" w16cid:durableId="1163592807">
    <w:abstractNumId w:val="0"/>
  </w:num>
  <w:num w:numId="3" w16cid:durableId="1065181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75"/>
    <w:rsid w:val="0002553A"/>
    <w:rsid w:val="00071C96"/>
    <w:rsid w:val="00077AA1"/>
    <w:rsid w:val="000C078E"/>
    <w:rsid w:val="000D1505"/>
    <w:rsid w:val="000D692E"/>
    <w:rsid w:val="000E762A"/>
    <w:rsid w:val="0028051D"/>
    <w:rsid w:val="002A68E9"/>
    <w:rsid w:val="002E7D43"/>
    <w:rsid w:val="002F18B9"/>
    <w:rsid w:val="002F535C"/>
    <w:rsid w:val="00353176"/>
    <w:rsid w:val="0036501B"/>
    <w:rsid w:val="00374DDE"/>
    <w:rsid w:val="00386C75"/>
    <w:rsid w:val="00397B9D"/>
    <w:rsid w:val="003B65DE"/>
    <w:rsid w:val="004410B6"/>
    <w:rsid w:val="00461DBE"/>
    <w:rsid w:val="0055262C"/>
    <w:rsid w:val="00556BCE"/>
    <w:rsid w:val="00564733"/>
    <w:rsid w:val="00567B0F"/>
    <w:rsid w:val="00634AC3"/>
    <w:rsid w:val="00673D11"/>
    <w:rsid w:val="006841B4"/>
    <w:rsid w:val="006F1F18"/>
    <w:rsid w:val="006F24BE"/>
    <w:rsid w:val="007670FF"/>
    <w:rsid w:val="00767EFF"/>
    <w:rsid w:val="007A50F8"/>
    <w:rsid w:val="008208A6"/>
    <w:rsid w:val="00821F5A"/>
    <w:rsid w:val="00833424"/>
    <w:rsid w:val="008C1423"/>
    <w:rsid w:val="00925E99"/>
    <w:rsid w:val="0095299D"/>
    <w:rsid w:val="00974685"/>
    <w:rsid w:val="009C39BC"/>
    <w:rsid w:val="009D469A"/>
    <w:rsid w:val="009E03F1"/>
    <w:rsid w:val="00A46C84"/>
    <w:rsid w:val="00AA7E65"/>
    <w:rsid w:val="00AB3267"/>
    <w:rsid w:val="00AC06A2"/>
    <w:rsid w:val="00AD26E6"/>
    <w:rsid w:val="00B843C6"/>
    <w:rsid w:val="00B93442"/>
    <w:rsid w:val="00BA567F"/>
    <w:rsid w:val="00BD751E"/>
    <w:rsid w:val="00C6554B"/>
    <w:rsid w:val="00CE586D"/>
    <w:rsid w:val="00D03907"/>
    <w:rsid w:val="00D10F7C"/>
    <w:rsid w:val="00D5409D"/>
    <w:rsid w:val="00D72F17"/>
    <w:rsid w:val="00D773FF"/>
    <w:rsid w:val="00D8799B"/>
    <w:rsid w:val="00D950F2"/>
    <w:rsid w:val="00DC6125"/>
    <w:rsid w:val="00E03591"/>
    <w:rsid w:val="00E53759"/>
    <w:rsid w:val="00F41B17"/>
    <w:rsid w:val="00F42C8E"/>
    <w:rsid w:val="00F948F1"/>
    <w:rsid w:val="00FB561A"/>
    <w:rsid w:val="00FE0B20"/>
    <w:rsid w:val="00FE1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41B44"/>
  <w15:chartTrackingRefBased/>
  <w15:docId w15:val="{5956A7C9-0CAC-4D12-91FF-4AFE1F02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C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733"/>
    <w:pPr>
      <w:ind w:leftChars="400" w:left="840"/>
    </w:pPr>
  </w:style>
  <w:style w:type="table" w:styleId="a4">
    <w:name w:val="Table Grid"/>
    <w:basedOn w:val="a1"/>
    <w:uiPriority w:val="39"/>
    <w:rsid w:val="00FE1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6554B"/>
    <w:pPr>
      <w:tabs>
        <w:tab w:val="center" w:pos="4252"/>
        <w:tab w:val="right" w:pos="8504"/>
      </w:tabs>
      <w:snapToGrid w:val="0"/>
    </w:pPr>
  </w:style>
  <w:style w:type="character" w:customStyle="1" w:styleId="a6">
    <w:name w:val="ヘッダー (文字)"/>
    <w:basedOn w:val="a0"/>
    <w:link w:val="a5"/>
    <w:uiPriority w:val="99"/>
    <w:rsid w:val="00C6554B"/>
  </w:style>
  <w:style w:type="paragraph" w:styleId="a7">
    <w:name w:val="footer"/>
    <w:basedOn w:val="a"/>
    <w:link w:val="a8"/>
    <w:uiPriority w:val="99"/>
    <w:unhideWhenUsed/>
    <w:rsid w:val="00C6554B"/>
    <w:pPr>
      <w:tabs>
        <w:tab w:val="center" w:pos="4252"/>
        <w:tab w:val="right" w:pos="8504"/>
      </w:tabs>
      <w:snapToGrid w:val="0"/>
    </w:pPr>
  </w:style>
  <w:style w:type="character" w:customStyle="1" w:styleId="a8">
    <w:name w:val="フッター (文字)"/>
    <w:basedOn w:val="a0"/>
    <w:link w:val="a7"/>
    <w:uiPriority w:val="99"/>
    <w:rsid w:val="00C6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31297-0321-4CCE-972E-71B235A6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Pages>
  <Words>0</Words>
  <Characters>0</Characters>
  <Application>Microsoft Office Word</Application>
  <DocSecurity>0</DocSecurity>
  <Lines>38</Lines>
  <Paragraphs>0</Paragraphs>
  <ScaleCrop>false</ScaleCrop>
  <HeadingPairs>
    <vt:vector size="2" baseType="variant">
      <vt:variant>
        <vt:lpstr>タイトル</vt:lpstr>
      </vt:variant>
      <vt:variant>
        <vt:i4>1</vt:i4>
      </vt:variant>
    </vt:vector>
  </HeadingPairs>
  <TitlesOfParts>
    <vt:vector size="1" baseType="lpstr">
      <vt:lpstr/>
    </vt:vector>
  </TitlesOfParts>
  <Company>多治見市教育委員会</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仁張　真介</dc:creator>
  <cp:keywords/>
  <dc:description/>
  <cp:lastModifiedBy>仁張　真介</cp:lastModifiedBy>
  <cp:revision>40</cp:revision>
  <cp:lastPrinted>2026-03-30T06:34:00Z</cp:lastPrinted>
  <dcterms:created xsi:type="dcterms:W3CDTF">2023-05-09T02:09:00Z</dcterms:created>
  <dcterms:modified xsi:type="dcterms:W3CDTF">2026-03-30T07:49:00Z</dcterms:modified>
</cp:coreProperties>
</file>